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BB7F22" w14:textId="77777777" w:rsidR="007B0EB1" w:rsidRDefault="007B0EB1" w:rsidP="00C64260"/>
    <w:p w14:paraId="42980BCD" w14:textId="77777777" w:rsidR="00734E03" w:rsidRDefault="00721DF2" w:rsidP="00F62FFB">
      <w:pPr>
        <w:tabs>
          <w:tab w:val="center" w:pos="4535"/>
          <w:tab w:val="left" w:pos="7062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 w:rsidR="00ED5CDB" w:rsidRPr="004F2C8B">
        <w:rPr>
          <w:b/>
          <w:sz w:val="28"/>
          <w:szCs w:val="28"/>
        </w:rPr>
        <w:t>V</w:t>
      </w:r>
      <w:r w:rsidR="00EF0D82" w:rsidRPr="004F2C8B">
        <w:rPr>
          <w:b/>
          <w:sz w:val="28"/>
          <w:szCs w:val="28"/>
        </w:rPr>
        <w:t> ý z v</w:t>
      </w:r>
      <w:r w:rsidR="0098744D" w:rsidRPr="004F2C8B">
        <w:rPr>
          <w:b/>
          <w:sz w:val="28"/>
          <w:szCs w:val="28"/>
        </w:rPr>
        <w:t> </w:t>
      </w:r>
      <w:r w:rsidR="00EF0D82" w:rsidRPr="004F2C8B">
        <w:rPr>
          <w:b/>
          <w:sz w:val="28"/>
          <w:szCs w:val="28"/>
        </w:rPr>
        <w:t>a</w:t>
      </w:r>
      <w:r w:rsidR="00734E03">
        <w:rPr>
          <w:b/>
          <w:sz w:val="28"/>
          <w:szCs w:val="28"/>
        </w:rPr>
        <w:t> </w:t>
      </w:r>
    </w:p>
    <w:p w14:paraId="2909315E" w14:textId="2B2E3B8A" w:rsidR="00EF0D82" w:rsidRPr="004F2C8B" w:rsidRDefault="00734E03" w:rsidP="00734E03">
      <w:pPr>
        <w:tabs>
          <w:tab w:val="center" w:pos="4535"/>
          <w:tab w:val="left" w:pos="7062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č. 01/2025/ŠVPS SR-</w:t>
      </w:r>
      <w:proofErr w:type="spellStart"/>
      <w:r>
        <w:rPr>
          <w:b/>
          <w:sz w:val="28"/>
          <w:szCs w:val="28"/>
        </w:rPr>
        <w:t>vakcSE</w:t>
      </w:r>
      <w:proofErr w:type="spellEnd"/>
    </w:p>
    <w:p w14:paraId="60B799EB" w14:textId="77777777" w:rsidR="00EF0D82" w:rsidRPr="004F2C8B" w:rsidRDefault="00EF0D82" w:rsidP="00D96E74">
      <w:pPr>
        <w:jc w:val="center"/>
        <w:rPr>
          <w:b/>
        </w:rPr>
      </w:pPr>
      <w:r w:rsidRPr="004F2C8B">
        <w:rPr>
          <w:b/>
        </w:rPr>
        <w:t>na predkladanie žiadostí</w:t>
      </w:r>
    </w:p>
    <w:p w14:paraId="7E98C41A" w14:textId="77777777" w:rsidR="00EF0D82" w:rsidRPr="004F2C8B" w:rsidRDefault="00EF0D82" w:rsidP="00D96E74">
      <w:pPr>
        <w:jc w:val="center"/>
        <w:rPr>
          <w:b/>
        </w:rPr>
      </w:pPr>
      <w:r w:rsidRPr="004F2C8B">
        <w:rPr>
          <w:b/>
        </w:rPr>
        <w:t>o</w:t>
      </w:r>
      <w:r w:rsidR="004E41CD" w:rsidRPr="004F2C8B">
        <w:rPr>
          <w:b/>
        </w:rPr>
        <w:t> </w:t>
      </w:r>
      <w:r w:rsidRPr="004F2C8B">
        <w:rPr>
          <w:b/>
        </w:rPr>
        <w:t>posky</w:t>
      </w:r>
      <w:r w:rsidR="00F31F42">
        <w:rPr>
          <w:b/>
        </w:rPr>
        <w:t>tnutie dotácie</w:t>
      </w:r>
      <w:r w:rsidR="0016416B">
        <w:rPr>
          <w:b/>
        </w:rPr>
        <w:t xml:space="preserve"> na </w:t>
      </w:r>
      <w:r w:rsidR="002D3F47">
        <w:rPr>
          <w:b/>
        </w:rPr>
        <w:t>nákup</w:t>
      </w:r>
      <w:r w:rsidR="002D3F47" w:rsidRPr="002D3F47">
        <w:rPr>
          <w:b/>
        </w:rPr>
        <w:t>, skladovanie, distribúciu a podávanie vakcín, liekov, látok na liečbu zvierat a biocídnych výrobkov</w:t>
      </w:r>
    </w:p>
    <w:p w14:paraId="45A823B0" w14:textId="77777777" w:rsidR="008A03A4" w:rsidRPr="004F2C8B" w:rsidRDefault="008A03A4" w:rsidP="00D96E74">
      <w:pPr>
        <w:jc w:val="center"/>
        <w:rPr>
          <w:b/>
          <w:sz w:val="28"/>
          <w:szCs w:val="28"/>
        </w:rPr>
      </w:pPr>
      <w:r w:rsidRPr="004F2C8B">
        <w:rPr>
          <w:b/>
        </w:rPr>
        <w:t>___________________________________________________________________________</w:t>
      </w:r>
    </w:p>
    <w:p w14:paraId="5E6DF5B8" w14:textId="77777777" w:rsidR="00EF0D82" w:rsidRPr="004F2C8B" w:rsidRDefault="00EF0D82" w:rsidP="00F62FFB">
      <w:pPr>
        <w:jc w:val="both"/>
        <w:rPr>
          <w:b/>
          <w:sz w:val="28"/>
          <w:szCs w:val="28"/>
        </w:rPr>
      </w:pPr>
    </w:p>
    <w:p w14:paraId="3B788B6E" w14:textId="77777777" w:rsidR="0026276F" w:rsidRDefault="006615C4" w:rsidP="00F31F42">
      <w:pPr>
        <w:jc w:val="both"/>
      </w:pPr>
      <w:r>
        <w:t>Štátna veterinárna a potravinová správa Slovenskej republiky (ďalej len „ŠVPS SR</w:t>
      </w:r>
      <w:r w:rsidR="008E2C9B" w:rsidRPr="004F2C8B">
        <w:t>“)</w:t>
      </w:r>
      <w:r w:rsidR="008C67AD" w:rsidRPr="004F2C8B">
        <w:t xml:space="preserve">, </w:t>
      </w:r>
      <w:r>
        <w:t>Botanická 17, 842</w:t>
      </w:r>
      <w:r w:rsidR="008C67AD" w:rsidRPr="004F2C8B">
        <w:t xml:space="preserve"> </w:t>
      </w:r>
      <w:r>
        <w:t>13</w:t>
      </w:r>
      <w:r w:rsidR="008C67AD" w:rsidRPr="004F2C8B">
        <w:t xml:space="preserve"> </w:t>
      </w:r>
      <w:r w:rsidR="00EF0D82" w:rsidRPr="004F2C8B">
        <w:t>na základe</w:t>
      </w:r>
      <w:r w:rsidR="00317A71">
        <w:t xml:space="preserve"> </w:t>
      </w:r>
      <w:r w:rsidR="00F31F42">
        <w:t xml:space="preserve">zákona č. 277/2023 Z. z. o poskytovaní dotácií v pôsobnosti Ministerstva pôdohospodárstva a rozvoja vidieka Slovenskej republiky a o zmene a doplnení niektorých zákonov (ďalej len „zákon o dotáciách“) v spojení o zákonom č. 280/2017 Z. z. </w:t>
      </w:r>
      <w:r w:rsidR="00D4476D">
        <w:br/>
      </w:r>
      <w:r w:rsidR="00F31F42" w:rsidRPr="00F31F42">
        <w:t xml:space="preserve">o poskytovaní podpory a dotácie v pôdohospodárstve a rozvoji vidieka a o zmene zákona </w:t>
      </w:r>
      <w:r w:rsidR="00D4476D">
        <w:br/>
      </w:r>
      <w:r w:rsidR="00F31F42" w:rsidRPr="00F31F42">
        <w:t>č. 292/2014 Z. z. o príspevku poskytovanom z európskych štrukturálnych a investičných fondov a o zmene a doplnení niektorých zákonov v znení neskorších predpisov</w:t>
      </w:r>
      <w:r w:rsidR="00F31F42">
        <w:t xml:space="preserve"> a   Schémy štátnej pomoci na prevenciu, kontrolu a </w:t>
      </w:r>
      <w:proofErr w:type="spellStart"/>
      <w:r w:rsidR="00F31F42">
        <w:t>eradikáciu</w:t>
      </w:r>
      <w:proofErr w:type="spellEnd"/>
      <w:r w:rsidR="00F31F42">
        <w:t xml:space="preserve"> ochorení zvierat pre </w:t>
      </w:r>
      <w:proofErr w:type="spellStart"/>
      <w:r w:rsidR="00F31F42">
        <w:t>mikro</w:t>
      </w:r>
      <w:proofErr w:type="spellEnd"/>
      <w:r w:rsidR="00F31F42">
        <w:t>, malé a stredné podniky</w:t>
      </w:r>
      <w:r w:rsidR="00702433" w:rsidRPr="004F2C8B">
        <w:t>,</w:t>
      </w:r>
      <w:r w:rsidR="00A21D4F" w:rsidRPr="004F2C8B">
        <w:t> </w:t>
      </w:r>
      <w:r w:rsidR="00702433" w:rsidRPr="004F2C8B">
        <w:t xml:space="preserve">zaregistrovanej Európskou komisiou pod evidenčným číslom </w:t>
      </w:r>
      <w:r w:rsidR="00C2732E" w:rsidRPr="004F2C8B">
        <w:rPr>
          <w:rStyle w:val="Siln"/>
        </w:rPr>
        <w:t>SA.</w:t>
      </w:r>
      <w:r w:rsidRPr="006615C4">
        <w:t xml:space="preserve"> </w:t>
      </w:r>
      <w:r w:rsidR="00F31F42" w:rsidRPr="00F31F42">
        <w:rPr>
          <w:rStyle w:val="Siln"/>
        </w:rPr>
        <w:t xml:space="preserve">114643 </w:t>
      </w:r>
      <w:r w:rsidR="00702433" w:rsidRPr="004F2C8B">
        <w:t>(ďalej len „schéma“)</w:t>
      </w:r>
    </w:p>
    <w:p w14:paraId="1A89D0E8" w14:textId="77777777" w:rsidR="007353E8" w:rsidRDefault="006769D3" w:rsidP="00F62FFB">
      <w:pPr>
        <w:jc w:val="both"/>
      </w:pPr>
      <w:hyperlink r:id="rId8" w:history="1">
        <w:r w:rsidR="00F31F42" w:rsidRPr="00AA483C">
          <w:rPr>
            <w:rStyle w:val="Hypertextovprepojenie"/>
          </w:rPr>
          <w:t>https://www.mpsr.sk/schema-statnej-pomoci-na-prevenciu-kontrolu-a-eradikaciu-ochoreni-zvierat-pre-mikro-male-a-stredne-podniky/161---19193/</w:t>
        </w:r>
      </w:hyperlink>
      <w:r w:rsidR="00F31F42">
        <w:t xml:space="preserve"> </w:t>
      </w:r>
    </w:p>
    <w:p w14:paraId="342014DF" w14:textId="77777777" w:rsidR="00F31F42" w:rsidRPr="004F2C8B" w:rsidRDefault="00F31F42" w:rsidP="00F62FFB">
      <w:pPr>
        <w:jc w:val="both"/>
      </w:pPr>
    </w:p>
    <w:p w14:paraId="4DCD7884" w14:textId="77777777" w:rsidR="007A392B" w:rsidRDefault="005E3405" w:rsidP="00D96E74">
      <w:pPr>
        <w:jc w:val="center"/>
        <w:rPr>
          <w:b/>
          <w:sz w:val="32"/>
          <w:szCs w:val="32"/>
        </w:rPr>
      </w:pPr>
      <w:r w:rsidRPr="004F2C8B">
        <w:rPr>
          <w:b/>
          <w:sz w:val="32"/>
          <w:szCs w:val="32"/>
        </w:rPr>
        <w:t>VYZÝVA</w:t>
      </w:r>
    </w:p>
    <w:p w14:paraId="5E95410F" w14:textId="77777777" w:rsidR="00D4476D" w:rsidRPr="004F2C8B" w:rsidRDefault="00D4476D" w:rsidP="00D96E74">
      <w:pPr>
        <w:jc w:val="center"/>
        <w:rPr>
          <w:b/>
          <w:sz w:val="32"/>
          <w:szCs w:val="32"/>
        </w:rPr>
      </w:pPr>
    </w:p>
    <w:p w14:paraId="1EEDC5E0" w14:textId="77777777" w:rsidR="00263374" w:rsidRDefault="00D4476D" w:rsidP="00D96E74">
      <w:pPr>
        <w:jc w:val="center"/>
        <w:rPr>
          <w:b/>
        </w:rPr>
      </w:pPr>
      <w:r>
        <w:rPr>
          <w:b/>
        </w:rPr>
        <w:t>s</w:t>
      </w:r>
      <w:r w:rsidR="00F31F42">
        <w:rPr>
          <w:b/>
        </w:rPr>
        <w:t>u</w:t>
      </w:r>
      <w:r>
        <w:rPr>
          <w:b/>
        </w:rPr>
        <w:t>b</w:t>
      </w:r>
      <w:r w:rsidR="00F31F42">
        <w:rPr>
          <w:b/>
        </w:rPr>
        <w:t>jekty</w:t>
      </w:r>
    </w:p>
    <w:p w14:paraId="22CCEBA8" w14:textId="77777777" w:rsidR="00D4476D" w:rsidRPr="004F2C8B" w:rsidRDefault="00D4476D" w:rsidP="00D96E74">
      <w:pPr>
        <w:jc w:val="center"/>
        <w:rPr>
          <w:b/>
        </w:rPr>
      </w:pPr>
    </w:p>
    <w:p w14:paraId="2A79583C" w14:textId="77777777" w:rsidR="00702433" w:rsidRPr="004F2C8B" w:rsidRDefault="00D4476D" w:rsidP="00D96E74">
      <w:pPr>
        <w:ind w:right="-288"/>
        <w:jc w:val="center"/>
      </w:pPr>
      <w:r>
        <w:t xml:space="preserve">v zmysle § 3 ods. 4 </w:t>
      </w:r>
      <w:r w:rsidR="00F31F42" w:rsidRPr="00F31F42">
        <w:t>zákona o dotáciách</w:t>
      </w:r>
    </w:p>
    <w:p w14:paraId="0C3AC539" w14:textId="77777777" w:rsidR="005F6E08" w:rsidRPr="004F2C8B" w:rsidRDefault="005F6E08" w:rsidP="00D96E74">
      <w:pPr>
        <w:ind w:right="-288"/>
        <w:jc w:val="center"/>
      </w:pPr>
    </w:p>
    <w:p w14:paraId="45ACE3DD" w14:textId="77777777" w:rsidR="00D4476D" w:rsidRPr="00D4476D" w:rsidRDefault="00D4476D" w:rsidP="00D4476D">
      <w:pPr>
        <w:jc w:val="center"/>
        <w:rPr>
          <w:sz w:val="28"/>
          <w:szCs w:val="28"/>
        </w:rPr>
      </w:pPr>
      <w:r w:rsidRPr="00D4476D">
        <w:rPr>
          <w:sz w:val="28"/>
          <w:szCs w:val="28"/>
        </w:rPr>
        <w:t>k predloženiu Žiadosti o poskytnutie dotácie (ďalej len „</w:t>
      </w:r>
      <w:proofErr w:type="spellStart"/>
      <w:r w:rsidRPr="00D4476D">
        <w:rPr>
          <w:sz w:val="28"/>
          <w:szCs w:val="28"/>
        </w:rPr>
        <w:t>ŽoPD</w:t>
      </w:r>
      <w:proofErr w:type="spellEnd"/>
      <w:r w:rsidRPr="00D4476D">
        <w:rPr>
          <w:sz w:val="28"/>
          <w:szCs w:val="28"/>
        </w:rPr>
        <w:t>“)</w:t>
      </w:r>
    </w:p>
    <w:p w14:paraId="14AE6C0E" w14:textId="77777777" w:rsidR="00D4476D" w:rsidRPr="00D4476D" w:rsidRDefault="00D4476D" w:rsidP="00D4476D">
      <w:pPr>
        <w:jc w:val="center"/>
        <w:rPr>
          <w:sz w:val="28"/>
          <w:szCs w:val="28"/>
        </w:rPr>
      </w:pPr>
    </w:p>
    <w:p w14:paraId="0274159A" w14:textId="77777777" w:rsidR="00D4476D" w:rsidRPr="00D4476D" w:rsidRDefault="00D4476D" w:rsidP="00D4476D">
      <w:pPr>
        <w:jc w:val="center"/>
        <w:rPr>
          <w:sz w:val="28"/>
          <w:szCs w:val="28"/>
        </w:rPr>
      </w:pPr>
      <w:r w:rsidRPr="00D4476D">
        <w:rPr>
          <w:sz w:val="28"/>
          <w:szCs w:val="28"/>
        </w:rPr>
        <w:t>v termíne</w:t>
      </w:r>
    </w:p>
    <w:p w14:paraId="3A6D777B" w14:textId="7B6FC9B3" w:rsidR="00263374" w:rsidRDefault="00D4476D" w:rsidP="00D4476D">
      <w:pPr>
        <w:jc w:val="center"/>
        <w:rPr>
          <w:b/>
          <w:sz w:val="28"/>
          <w:szCs w:val="28"/>
        </w:rPr>
      </w:pPr>
      <w:r w:rsidRPr="00D4476D">
        <w:rPr>
          <w:b/>
          <w:sz w:val="28"/>
          <w:szCs w:val="28"/>
        </w:rPr>
        <w:t>od zverejnenia tejt</w:t>
      </w:r>
      <w:r>
        <w:rPr>
          <w:b/>
          <w:sz w:val="28"/>
          <w:szCs w:val="28"/>
        </w:rPr>
        <w:t xml:space="preserve">o výzvy do </w:t>
      </w:r>
      <w:r w:rsidR="00AA11BA">
        <w:rPr>
          <w:b/>
          <w:sz w:val="28"/>
          <w:szCs w:val="28"/>
        </w:rPr>
        <w:t>17</w:t>
      </w:r>
      <w:r w:rsidR="00F65EF2">
        <w:rPr>
          <w:b/>
          <w:sz w:val="28"/>
          <w:szCs w:val="28"/>
        </w:rPr>
        <w:t xml:space="preserve">. </w:t>
      </w:r>
      <w:r w:rsidR="00AA11BA">
        <w:rPr>
          <w:b/>
          <w:sz w:val="28"/>
          <w:szCs w:val="28"/>
        </w:rPr>
        <w:t>októbra</w:t>
      </w:r>
      <w:r w:rsidR="008A1F0F" w:rsidRPr="00D4476D">
        <w:rPr>
          <w:b/>
          <w:sz w:val="28"/>
          <w:szCs w:val="28"/>
        </w:rPr>
        <w:t xml:space="preserve"> </w:t>
      </w:r>
      <w:r w:rsidRPr="00D4476D">
        <w:rPr>
          <w:b/>
          <w:sz w:val="28"/>
          <w:szCs w:val="28"/>
        </w:rPr>
        <w:t>202</w:t>
      </w:r>
      <w:r w:rsidR="008A1F0F">
        <w:rPr>
          <w:b/>
          <w:sz w:val="28"/>
          <w:szCs w:val="28"/>
        </w:rPr>
        <w:t>5</w:t>
      </w:r>
    </w:p>
    <w:p w14:paraId="148D8EEB" w14:textId="77777777" w:rsidR="00D4476D" w:rsidRPr="004F2C8B" w:rsidRDefault="00D4476D" w:rsidP="00D4476D">
      <w:pPr>
        <w:jc w:val="center"/>
        <w:rPr>
          <w:b/>
          <w:color w:val="FF6600"/>
        </w:rPr>
      </w:pPr>
    </w:p>
    <w:p w14:paraId="15B080B3" w14:textId="77777777" w:rsidR="00AB4C0B" w:rsidRPr="004F2C8B" w:rsidRDefault="00AB4C0B" w:rsidP="00F62FFB">
      <w:pPr>
        <w:jc w:val="both"/>
        <w:rPr>
          <w:sz w:val="23"/>
          <w:szCs w:val="23"/>
        </w:rPr>
      </w:pPr>
    </w:p>
    <w:p w14:paraId="2F4616C4" w14:textId="77777777" w:rsidR="0056781F" w:rsidRPr="004F2C8B" w:rsidRDefault="0056781F" w:rsidP="00F62FFB">
      <w:pPr>
        <w:jc w:val="both"/>
        <w:rPr>
          <w:b/>
          <w:color w:val="FF0000"/>
          <w:sz w:val="23"/>
          <w:szCs w:val="23"/>
        </w:rPr>
      </w:pPr>
      <w:r w:rsidRPr="004F2C8B">
        <w:rPr>
          <w:b/>
          <w:color w:val="FF0000"/>
          <w:sz w:val="23"/>
          <w:szCs w:val="23"/>
        </w:rPr>
        <w:t xml:space="preserve">Žiadosti podané po </w:t>
      </w:r>
      <w:r w:rsidR="005A66C1" w:rsidRPr="004F2C8B">
        <w:rPr>
          <w:b/>
          <w:color w:val="FF0000"/>
          <w:sz w:val="23"/>
          <w:szCs w:val="23"/>
        </w:rPr>
        <w:t>vyššie uvedenom</w:t>
      </w:r>
      <w:r w:rsidRPr="004F2C8B">
        <w:rPr>
          <w:b/>
          <w:color w:val="FF0000"/>
          <w:sz w:val="23"/>
          <w:szCs w:val="23"/>
        </w:rPr>
        <w:t xml:space="preserve"> te</w:t>
      </w:r>
      <w:r w:rsidR="0016416B">
        <w:rPr>
          <w:b/>
          <w:color w:val="FF0000"/>
          <w:sz w:val="23"/>
          <w:szCs w:val="23"/>
        </w:rPr>
        <w:t>rmíne nebudú ŠVPS SR</w:t>
      </w:r>
      <w:r w:rsidRPr="004F2C8B">
        <w:rPr>
          <w:b/>
          <w:color w:val="FF0000"/>
          <w:sz w:val="23"/>
          <w:szCs w:val="23"/>
        </w:rPr>
        <w:t xml:space="preserve"> akceptované. </w:t>
      </w:r>
    </w:p>
    <w:p w14:paraId="2EE41879" w14:textId="77777777" w:rsidR="00AD6D67" w:rsidRPr="004F2C8B" w:rsidRDefault="00D36FBD" w:rsidP="00F62FFB">
      <w:pPr>
        <w:jc w:val="both"/>
      </w:pPr>
      <w:r w:rsidRPr="004F2C8B">
        <w:rPr>
          <w:b/>
        </w:rPr>
        <w:t xml:space="preserve">     </w:t>
      </w:r>
      <w:r w:rsidR="00EA3FAA" w:rsidRPr="004F2C8B">
        <w:rPr>
          <w:b/>
        </w:rPr>
        <w:tab/>
      </w:r>
      <w:r w:rsidR="00AD6D67" w:rsidRPr="004F2C8B">
        <w:t xml:space="preserve"> </w:t>
      </w:r>
    </w:p>
    <w:p w14:paraId="7F8BA76E" w14:textId="77777777" w:rsidR="002D3F47" w:rsidRPr="004F2C8B" w:rsidRDefault="002D3F47" w:rsidP="00F62FFB">
      <w:pPr>
        <w:jc w:val="both"/>
      </w:pPr>
    </w:p>
    <w:p w14:paraId="2BA3201F" w14:textId="77777777" w:rsidR="00566ABE" w:rsidRPr="00653EE0" w:rsidRDefault="002D3F47" w:rsidP="001B2ADE">
      <w:pPr>
        <w:pStyle w:val="Odsekzoznamu"/>
        <w:numPr>
          <w:ilvl w:val="0"/>
          <w:numId w:val="30"/>
        </w:numPr>
        <w:spacing w:after="60"/>
        <w:ind w:left="714" w:hanging="357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Oprávnenosť žiadateľa</w:t>
      </w:r>
      <w:r w:rsidR="00566ABE" w:rsidRPr="00653EE0">
        <w:rPr>
          <w:rFonts w:ascii="Times New Roman" w:hAnsi="Times New Roman"/>
          <w:b/>
          <w:sz w:val="24"/>
          <w:szCs w:val="24"/>
          <w:u w:val="single"/>
        </w:rPr>
        <w:t>:</w:t>
      </w:r>
    </w:p>
    <w:p w14:paraId="2C14142A" w14:textId="77777777" w:rsidR="00053507" w:rsidRDefault="00566ABE" w:rsidP="00F62FFB">
      <w:pPr>
        <w:jc w:val="both"/>
      </w:pPr>
      <w:r w:rsidRPr="00653EE0">
        <w:t>Podľa tejto výzvy predkladajú</w:t>
      </w:r>
      <w:r w:rsidR="002D3F47">
        <w:t xml:space="preserve"> žiadosti oprávnení žiadatelia v súlade s</w:t>
      </w:r>
      <w:r w:rsidR="001363D2">
        <w:t xml:space="preserve"> článkom </w:t>
      </w:r>
      <w:r w:rsidR="002D3F47">
        <w:t>E. schémy:</w:t>
      </w:r>
    </w:p>
    <w:p w14:paraId="19564D00" w14:textId="77777777" w:rsidR="002D3F47" w:rsidRPr="001B2ADE" w:rsidRDefault="002D3F47" w:rsidP="001B2ADE">
      <w:pPr>
        <w:pStyle w:val="Odsekzoznamu"/>
        <w:numPr>
          <w:ilvl w:val="0"/>
          <w:numId w:val="31"/>
        </w:numPr>
        <w:spacing w:before="60" w:after="60"/>
        <w:jc w:val="both"/>
        <w:rPr>
          <w:rFonts w:ascii="Times New Roman" w:hAnsi="Times New Roman"/>
          <w:sz w:val="24"/>
          <w:szCs w:val="24"/>
        </w:rPr>
      </w:pPr>
      <w:r w:rsidRPr="001B2ADE">
        <w:rPr>
          <w:rFonts w:ascii="Times New Roman" w:hAnsi="Times New Roman"/>
          <w:sz w:val="24"/>
          <w:szCs w:val="24"/>
        </w:rPr>
        <w:t>Žiadateľ vykonáva chov hospodárskych zvierat ako hospodársku (podnikateľskú) činnosť,</w:t>
      </w:r>
    </w:p>
    <w:p w14:paraId="1ED4C641" w14:textId="77777777" w:rsidR="002D3F47" w:rsidRPr="001B2ADE" w:rsidRDefault="002D3F47" w:rsidP="001B2ADE">
      <w:pPr>
        <w:pStyle w:val="Odsekzoznamu"/>
        <w:numPr>
          <w:ilvl w:val="0"/>
          <w:numId w:val="31"/>
        </w:numPr>
        <w:spacing w:before="60" w:after="60"/>
        <w:jc w:val="both"/>
        <w:rPr>
          <w:rFonts w:ascii="Times New Roman" w:hAnsi="Times New Roman"/>
          <w:sz w:val="24"/>
          <w:szCs w:val="24"/>
        </w:rPr>
      </w:pPr>
      <w:r w:rsidRPr="001B2ADE">
        <w:rPr>
          <w:rFonts w:ascii="Times New Roman" w:hAnsi="Times New Roman"/>
          <w:sz w:val="24"/>
          <w:szCs w:val="24"/>
        </w:rPr>
        <w:t xml:space="preserve">Žiadateľ je </w:t>
      </w:r>
      <w:proofErr w:type="spellStart"/>
      <w:r w:rsidRPr="001B2ADE">
        <w:rPr>
          <w:rFonts w:ascii="Times New Roman" w:hAnsi="Times New Roman"/>
          <w:sz w:val="24"/>
          <w:szCs w:val="24"/>
        </w:rPr>
        <w:t>mikro</w:t>
      </w:r>
      <w:proofErr w:type="spellEnd"/>
      <w:r w:rsidRPr="001B2ADE">
        <w:rPr>
          <w:rFonts w:ascii="Times New Roman" w:hAnsi="Times New Roman"/>
          <w:sz w:val="24"/>
          <w:szCs w:val="24"/>
        </w:rPr>
        <w:t xml:space="preserve">, malým alebo stredným podnikom, podľa </w:t>
      </w:r>
      <w:r w:rsidR="001B2ADE" w:rsidRPr="001B2ADE">
        <w:rPr>
          <w:rFonts w:ascii="Times New Roman" w:hAnsi="Times New Roman"/>
          <w:sz w:val="24"/>
          <w:szCs w:val="24"/>
        </w:rPr>
        <w:t>bodu S.1 schémy,</w:t>
      </w:r>
    </w:p>
    <w:p w14:paraId="63C66981" w14:textId="77777777" w:rsidR="001B2ADE" w:rsidRPr="00D33F27" w:rsidRDefault="001B2ADE" w:rsidP="001B2ADE">
      <w:pPr>
        <w:pStyle w:val="Odsekzoznamu"/>
        <w:numPr>
          <w:ilvl w:val="0"/>
          <w:numId w:val="31"/>
        </w:numPr>
        <w:spacing w:before="60" w:after="60"/>
        <w:jc w:val="both"/>
        <w:rPr>
          <w:rFonts w:ascii="Times New Roman" w:hAnsi="Times New Roman"/>
          <w:sz w:val="24"/>
          <w:szCs w:val="24"/>
        </w:rPr>
      </w:pPr>
      <w:r w:rsidRPr="001B2ADE">
        <w:rPr>
          <w:rFonts w:ascii="Times New Roman" w:hAnsi="Times New Roman"/>
          <w:sz w:val="24"/>
          <w:szCs w:val="24"/>
        </w:rPr>
        <w:t xml:space="preserve">Žiadateľom </w:t>
      </w:r>
      <w:r w:rsidRPr="001B2ADE">
        <w:rPr>
          <w:rFonts w:ascii="Times New Roman" w:hAnsi="Times New Roman"/>
          <w:bCs/>
          <w:sz w:val="24"/>
          <w:szCs w:val="24"/>
        </w:rPr>
        <w:t>je slovenská alebo zahraničná fyzická alebo právnická osoba so</w:t>
      </w:r>
      <w:r>
        <w:rPr>
          <w:rFonts w:ascii="Times New Roman" w:hAnsi="Times New Roman"/>
          <w:bCs/>
          <w:sz w:val="24"/>
          <w:szCs w:val="24"/>
        </w:rPr>
        <w:t xml:space="preserve"> sídlom výrobnej prevádzky v SR.</w:t>
      </w:r>
    </w:p>
    <w:p w14:paraId="4DCA550D" w14:textId="77777777" w:rsidR="00CE3A95" w:rsidRPr="001B2ADE" w:rsidRDefault="00CE3A95" w:rsidP="00D33F27">
      <w:pPr>
        <w:pStyle w:val="Odsekzoznamu"/>
        <w:spacing w:before="60" w:after="60"/>
        <w:jc w:val="both"/>
        <w:rPr>
          <w:rFonts w:ascii="Times New Roman" w:hAnsi="Times New Roman"/>
          <w:sz w:val="24"/>
          <w:szCs w:val="24"/>
        </w:rPr>
      </w:pPr>
    </w:p>
    <w:p w14:paraId="662DAFBC" w14:textId="77777777" w:rsidR="001B2ADE" w:rsidRPr="001B2ADE" w:rsidRDefault="001B2ADE" w:rsidP="001B2ADE">
      <w:pPr>
        <w:pStyle w:val="Odsekzoznamu"/>
        <w:numPr>
          <w:ilvl w:val="0"/>
          <w:numId w:val="30"/>
        </w:numPr>
        <w:spacing w:after="60"/>
        <w:rPr>
          <w:rFonts w:ascii="Times New Roman" w:hAnsi="Times New Roman"/>
          <w:b/>
          <w:sz w:val="24"/>
          <w:szCs w:val="24"/>
          <w:u w:val="single"/>
        </w:rPr>
      </w:pPr>
      <w:r w:rsidRPr="001B2ADE">
        <w:rPr>
          <w:rFonts w:ascii="Times New Roman" w:hAnsi="Times New Roman"/>
          <w:b/>
          <w:sz w:val="24"/>
          <w:szCs w:val="24"/>
          <w:u w:val="single"/>
        </w:rPr>
        <w:t>Účel poskytnutia dotácie:</w:t>
      </w:r>
    </w:p>
    <w:p w14:paraId="01BB9B3D" w14:textId="77777777" w:rsidR="00FE2B13" w:rsidRDefault="001B2ADE" w:rsidP="00734E03">
      <w:pPr>
        <w:jc w:val="both"/>
      </w:pPr>
      <w:r w:rsidRPr="001B2ADE">
        <w:t>Dotácia sa podľa tejto výzvy môže poskytnúť na</w:t>
      </w:r>
      <w:r w:rsidR="00E701F9">
        <w:t xml:space="preserve"> vakcináciu </w:t>
      </w:r>
      <w:r w:rsidR="00CE3A95">
        <w:t>mládok kury domácej (</w:t>
      </w:r>
      <w:proofErr w:type="spellStart"/>
      <w:r w:rsidR="00CE3A95" w:rsidRPr="00D33F27">
        <w:rPr>
          <w:i/>
        </w:rPr>
        <w:t>Gallus</w:t>
      </w:r>
      <w:proofErr w:type="spellEnd"/>
      <w:r w:rsidR="00CE3A95" w:rsidRPr="00D33F27">
        <w:rPr>
          <w:i/>
        </w:rPr>
        <w:t xml:space="preserve"> </w:t>
      </w:r>
      <w:proofErr w:type="spellStart"/>
      <w:r w:rsidR="00CE3A95" w:rsidRPr="00D33F27">
        <w:rPr>
          <w:i/>
        </w:rPr>
        <w:t>gallus</w:t>
      </w:r>
      <w:proofErr w:type="spellEnd"/>
      <w:r w:rsidR="00CE3A95">
        <w:t xml:space="preserve">) </w:t>
      </w:r>
      <w:r w:rsidR="00E701F9" w:rsidRPr="00E701F9">
        <w:t xml:space="preserve">proti salmonele </w:t>
      </w:r>
      <w:r w:rsidR="00370F27">
        <w:t>vykonanú</w:t>
      </w:r>
      <w:r w:rsidR="00FE2B13">
        <w:t>:</w:t>
      </w:r>
      <w:bookmarkStart w:id="0" w:name="_GoBack"/>
      <w:bookmarkEnd w:id="0"/>
    </w:p>
    <w:p w14:paraId="153F21C5" w14:textId="77777777" w:rsidR="00FE2B13" w:rsidRPr="00D33F27" w:rsidRDefault="00FE2B13" w:rsidP="00FE2B13">
      <w:pPr>
        <w:pStyle w:val="Odsekzoznamu"/>
        <w:numPr>
          <w:ilvl w:val="0"/>
          <w:numId w:val="45"/>
        </w:numPr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  <w:r w:rsidRPr="00D33F27">
        <w:rPr>
          <w:rFonts w:ascii="Times New Roman" w:eastAsia="Times New Roman" w:hAnsi="Times New Roman"/>
          <w:sz w:val="24"/>
          <w:szCs w:val="24"/>
          <w:lang w:eastAsia="sk-SK"/>
        </w:rPr>
        <w:lastRenderedPageBreak/>
        <w:t xml:space="preserve">v súlade s bodom </w:t>
      </w:r>
      <w:r w:rsidR="00D76FF7">
        <w:rPr>
          <w:rFonts w:ascii="Times New Roman" w:eastAsia="Times New Roman" w:hAnsi="Times New Roman"/>
          <w:sz w:val="24"/>
          <w:szCs w:val="24"/>
          <w:lang w:eastAsia="sk-SK"/>
        </w:rPr>
        <w:t>12</w:t>
      </w:r>
      <w:r w:rsidRPr="00D33F27">
        <w:rPr>
          <w:rFonts w:ascii="Times New Roman" w:eastAsia="Times New Roman" w:hAnsi="Times New Roman"/>
          <w:sz w:val="24"/>
          <w:szCs w:val="24"/>
          <w:lang w:eastAsia="sk-SK"/>
        </w:rPr>
        <w:t xml:space="preserve">. </w:t>
      </w:r>
      <w:r w:rsidR="00CE3A95" w:rsidRPr="00D33F27">
        <w:rPr>
          <w:rFonts w:ascii="Times New Roman" w:eastAsia="Times New Roman" w:hAnsi="Times New Roman"/>
          <w:sz w:val="24"/>
          <w:szCs w:val="24"/>
          <w:lang w:eastAsia="sk-SK"/>
        </w:rPr>
        <w:t>„</w:t>
      </w:r>
      <w:r w:rsidRPr="00D33F27">
        <w:rPr>
          <w:rFonts w:ascii="Times New Roman" w:eastAsia="Times New Roman" w:hAnsi="Times New Roman"/>
          <w:sz w:val="24"/>
          <w:szCs w:val="24"/>
          <w:lang w:eastAsia="sk-SK"/>
        </w:rPr>
        <w:t xml:space="preserve">Národného kontrolného programu pre salmonelové infekcie v </w:t>
      </w:r>
      <w:r w:rsidR="00CE3A95" w:rsidRPr="00D33F27">
        <w:rPr>
          <w:rFonts w:ascii="Times New Roman" w:eastAsia="Times New Roman" w:hAnsi="Times New Roman"/>
          <w:sz w:val="24"/>
          <w:szCs w:val="24"/>
          <w:lang w:eastAsia="sk-SK"/>
        </w:rPr>
        <w:t>reprodukčných kŕdľoch kury domácej (</w:t>
      </w:r>
      <w:proofErr w:type="spellStart"/>
      <w:r w:rsidR="00CE3A95" w:rsidRPr="00D33F27">
        <w:rPr>
          <w:rFonts w:ascii="Times New Roman" w:eastAsia="Times New Roman" w:hAnsi="Times New Roman"/>
          <w:i/>
          <w:sz w:val="24"/>
          <w:szCs w:val="24"/>
          <w:lang w:eastAsia="sk-SK"/>
        </w:rPr>
        <w:t>Gallus</w:t>
      </w:r>
      <w:proofErr w:type="spellEnd"/>
      <w:r w:rsidR="00CE3A95" w:rsidRPr="00D33F27">
        <w:rPr>
          <w:rFonts w:ascii="Times New Roman" w:eastAsia="Times New Roman" w:hAnsi="Times New Roman"/>
          <w:i/>
          <w:sz w:val="24"/>
          <w:szCs w:val="24"/>
          <w:lang w:eastAsia="sk-SK"/>
        </w:rPr>
        <w:t xml:space="preserve"> </w:t>
      </w:r>
      <w:proofErr w:type="spellStart"/>
      <w:r w:rsidR="00CE3A95" w:rsidRPr="00D33F27">
        <w:rPr>
          <w:rFonts w:ascii="Times New Roman" w:eastAsia="Times New Roman" w:hAnsi="Times New Roman"/>
          <w:i/>
          <w:sz w:val="24"/>
          <w:szCs w:val="24"/>
          <w:lang w:eastAsia="sk-SK"/>
        </w:rPr>
        <w:t>gallus</w:t>
      </w:r>
      <w:proofErr w:type="spellEnd"/>
      <w:r w:rsidR="00CE3A95" w:rsidRPr="00D33F27">
        <w:rPr>
          <w:rFonts w:ascii="Times New Roman" w:eastAsia="Times New Roman" w:hAnsi="Times New Roman"/>
          <w:sz w:val="24"/>
          <w:szCs w:val="24"/>
          <w:lang w:eastAsia="sk-SK"/>
        </w:rPr>
        <w:t>)</w:t>
      </w:r>
      <w:r w:rsidR="00CE3A95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="00CE3A95" w:rsidRPr="00D33F27">
        <w:rPr>
          <w:rFonts w:ascii="Times New Roman" w:eastAsia="Times New Roman" w:hAnsi="Times New Roman"/>
          <w:sz w:val="24"/>
          <w:szCs w:val="24"/>
          <w:lang w:eastAsia="sk-SK"/>
        </w:rPr>
        <w:t>v Slovenskej republike v roku 2024“</w:t>
      </w:r>
      <w:r w:rsidR="00292D9C">
        <w:rPr>
          <w:rFonts w:ascii="Times New Roman" w:eastAsia="Times New Roman" w:hAnsi="Times New Roman"/>
          <w:sz w:val="24"/>
          <w:szCs w:val="24"/>
          <w:lang w:eastAsia="sk-SK"/>
        </w:rPr>
        <w:t xml:space="preserve"> (ďalej len „NKP pre reprodukčné kŕdle“)</w:t>
      </w:r>
      <w:r w:rsidR="00207EF3">
        <w:rPr>
          <w:rFonts w:ascii="Times New Roman" w:eastAsia="Times New Roman" w:hAnsi="Times New Roman"/>
          <w:sz w:val="24"/>
          <w:szCs w:val="24"/>
          <w:lang w:eastAsia="sk-SK"/>
        </w:rPr>
        <w:t>,</w:t>
      </w:r>
    </w:p>
    <w:p w14:paraId="31FF354C" w14:textId="77777777" w:rsidR="00CE3A95" w:rsidRPr="00D33F27" w:rsidRDefault="00CE3A95" w:rsidP="00D33F27">
      <w:pPr>
        <w:pStyle w:val="Odsekzoznamu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26AC6DF7" w14:textId="77777777" w:rsidR="00CE3A95" w:rsidRPr="00D33F27" w:rsidRDefault="00CE3A95" w:rsidP="00D33F27">
      <w:pPr>
        <w:pStyle w:val="Odsekzoznamu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  <w:r w:rsidRPr="00D33F27">
        <w:rPr>
          <w:rFonts w:ascii="Times New Roman" w:eastAsia="Times New Roman" w:hAnsi="Times New Roman"/>
          <w:sz w:val="24"/>
          <w:szCs w:val="24"/>
          <w:lang w:eastAsia="sk-SK"/>
        </w:rPr>
        <w:t>alebo</w:t>
      </w:r>
    </w:p>
    <w:p w14:paraId="40036FE7" w14:textId="77777777" w:rsidR="00CE3A95" w:rsidRDefault="00CE3A95" w:rsidP="00D33F27">
      <w:pPr>
        <w:jc w:val="both"/>
      </w:pPr>
    </w:p>
    <w:p w14:paraId="5EE8BC38" w14:textId="77777777" w:rsidR="00E701F9" w:rsidRPr="00CE3A95" w:rsidRDefault="00CE3A95" w:rsidP="00D33F27">
      <w:pPr>
        <w:pStyle w:val="Odsekzoznamu"/>
        <w:numPr>
          <w:ilvl w:val="0"/>
          <w:numId w:val="45"/>
        </w:numPr>
      </w:pPr>
      <w:r w:rsidRPr="00CE3A95">
        <w:rPr>
          <w:rFonts w:ascii="Times New Roman" w:eastAsia="Times New Roman" w:hAnsi="Times New Roman"/>
          <w:sz w:val="24"/>
          <w:szCs w:val="24"/>
          <w:lang w:eastAsia="sk-SK"/>
        </w:rPr>
        <w:t>v súlade s bodom 13. „Národného kontrolného programu pre salmonelové infekcie v kŕdľoch nosníc kury domácej (</w:t>
      </w:r>
      <w:proofErr w:type="spellStart"/>
      <w:r w:rsidRPr="00CE3A95">
        <w:rPr>
          <w:rFonts w:ascii="Times New Roman" w:eastAsia="Times New Roman" w:hAnsi="Times New Roman"/>
          <w:i/>
          <w:sz w:val="24"/>
          <w:szCs w:val="24"/>
          <w:lang w:eastAsia="sk-SK"/>
        </w:rPr>
        <w:t>Gallus</w:t>
      </w:r>
      <w:proofErr w:type="spellEnd"/>
      <w:r w:rsidRPr="00CE3A95">
        <w:rPr>
          <w:rFonts w:ascii="Times New Roman" w:eastAsia="Times New Roman" w:hAnsi="Times New Roman"/>
          <w:i/>
          <w:sz w:val="24"/>
          <w:szCs w:val="24"/>
          <w:lang w:eastAsia="sk-SK"/>
        </w:rPr>
        <w:t xml:space="preserve"> </w:t>
      </w:r>
      <w:proofErr w:type="spellStart"/>
      <w:r w:rsidRPr="00CE3A95">
        <w:rPr>
          <w:rFonts w:ascii="Times New Roman" w:eastAsia="Times New Roman" w:hAnsi="Times New Roman"/>
          <w:i/>
          <w:sz w:val="24"/>
          <w:szCs w:val="24"/>
          <w:lang w:eastAsia="sk-SK"/>
        </w:rPr>
        <w:t>gallus</w:t>
      </w:r>
      <w:proofErr w:type="spellEnd"/>
      <w:r w:rsidRPr="00CE3A95">
        <w:rPr>
          <w:rFonts w:ascii="Times New Roman" w:eastAsia="Times New Roman" w:hAnsi="Times New Roman"/>
          <w:sz w:val="24"/>
          <w:szCs w:val="24"/>
          <w:lang w:eastAsia="sk-SK"/>
        </w:rPr>
        <w:t>) produkujúcich vajcia na ľudskú spotrebu v Slovenskej republike v roku 2024“</w:t>
      </w:r>
      <w:r w:rsidR="00292D9C">
        <w:rPr>
          <w:rFonts w:ascii="Times New Roman" w:eastAsia="Times New Roman" w:hAnsi="Times New Roman"/>
          <w:sz w:val="24"/>
          <w:szCs w:val="24"/>
          <w:lang w:eastAsia="sk-SK"/>
        </w:rPr>
        <w:t xml:space="preserve"> (ďalej len „NKP pre nosnice“)</w:t>
      </w:r>
      <w:r w:rsidR="00207EF3">
        <w:rPr>
          <w:rFonts w:ascii="Times New Roman" w:eastAsia="Times New Roman" w:hAnsi="Times New Roman"/>
          <w:sz w:val="24"/>
          <w:szCs w:val="24"/>
          <w:lang w:eastAsia="sk-SK"/>
        </w:rPr>
        <w:t>.</w:t>
      </w:r>
    </w:p>
    <w:p w14:paraId="21899F3D" w14:textId="77777777" w:rsidR="00CE3A95" w:rsidRDefault="00CE3A95" w:rsidP="001B2ADE">
      <w:pPr>
        <w:jc w:val="both"/>
      </w:pPr>
    </w:p>
    <w:p w14:paraId="37AEBA68" w14:textId="77777777" w:rsidR="00D76FF7" w:rsidRDefault="00D76FF7" w:rsidP="001B2ADE">
      <w:pPr>
        <w:jc w:val="both"/>
      </w:pPr>
      <w:r>
        <w:t xml:space="preserve">Národné kontrolné programy </w:t>
      </w:r>
      <w:r w:rsidR="008C712B">
        <w:t xml:space="preserve">pre salmonelové infekcie </w:t>
      </w:r>
      <w:r w:rsidR="00207EF3">
        <w:t xml:space="preserve">(ďalej len „NKP“) </w:t>
      </w:r>
      <w:r>
        <w:t xml:space="preserve">sú zverejnené na webovej stránke ŠVPS SR – </w:t>
      </w:r>
      <w:hyperlink r:id="rId9" w:history="1">
        <w:r w:rsidRPr="00B15E61">
          <w:rPr>
            <w:rStyle w:val="Hypertextovprepojenie"/>
          </w:rPr>
          <w:t>www.svps.sk</w:t>
        </w:r>
      </w:hyperlink>
      <w:r>
        <w:t xml:space="preserve"> </w:t>
      </w:r>
      <w:r w:rsidR="009446F0">
        <w:t>v sekcii „Zvieratá“</w:t>
      </w:r>
      <w:r w:rsidR="008C712B">
        <w:t xml:space="preserve"> – časť „Dokumenty na stiahnutie“.</w:t>
      </w:r>
    </w:p>
    <w:p w14:paraId="4531FA0D" w14:textId="77777777" w:rsidR="00D76FF7" w:rsidRDefault="00D76FF7" w:rsidP="001B2ADE">
      <w:pPr>
        <w:jc w:val="both"/>
      </w:pPr>
    </w:p>
    <w:p w14:paraId="2952AF7F" w14:textId="77777777" w:rsidR="001B2ADE" w:rsidRDefault="00E701F9" w:rsidP="001B2ADE">
      <w:pPr>
        <w:jc w:val="both"/>
        <w:rPr>
          <w:b/>
        </w:rPr>
      </w:pPr>
      <w:r>
        <w:t>V rámci oprávneného účelu je oprávneným</w:t>
      </w:r>
      <w:r w:rsidR="001B2ADE" w:rsidRPr="001B2ADE">
        <w:t xml:space="preserve"> nákup</w:t>
      </w:r>
      <w:r w:rsidR="00370F27">
        <w:t xml:space="preserve"> </w:t>
      </w:r>
      <w:r w:rsidR="001B2ADE" w:rsidRPr="001B2ADE">
        <w:t>vakcín</w:t>
      </w:r>
      <w:r w:rsidR="00370F27">
        <w:t xml:space="preserve"> </w:t>
      </w:r>
      <w:r w:rsidR="001B2ADE" w:rsidRPr="001B2ADE">
        <w:t>v súlade s bodom H.3. písm. d) schémy</w:t>
      </w:r>
      <w:r w:rsidR="001B2ADE">
        <w:rPr>
          <w:b/>
        </w:rPr>
        <w:t>.</w:t>
      </w:r>
    </w:p>
    <w:p w14:paraId="64236EC1" w14:textId="77777777" w:rsidR="001B2ADE" w:rsidRPr="001B2ADE" w:rsidRDefault="001B2ADE" w:rsidP="001B2ADE">
      <w:pPr>
        <w:jc w:val="both"/>
      </w:pPr>
      <w:bookmarkStart w:id="1" w:name="paragraf-2.odsek-3.pismeno-a"/>
      <w:bookmarkStart w:id="2" w:name="paragraf-2.odsek-3.pismeno-a.oznacenie"/>
      <w:bookmarkEnd w:id="1"/>
      <w:bookmarkEnd w:id="2"/>
    </w:p>
    <w:p w14:paraId="3E5CD73A" w14:textId="77777777" w:rsidR="00200A05" w:rsidRPr="00653EE0" w:rsidRDefault="00200A05" w:rsidP="001B2ADE">
      <w:pPr>
        <w:pStyle w:val="Odsekzoznamu"/>
        <w:numPr>
          <w:ilvl w:val="0"/>
          <w:numId w:val="30"/>
        </w:numPr>
        <w:spacing w:after="60"/>
        <w:ind w:left="714" w:hanging="357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653EE0">
        <w:rPr>
          <w:rFonts w:ascii="Times New Roman" w:hAnsi="Times New Roman"/>
          <w:b/>
          <w:sz w:val="24"/>
          <w:szCs w:val="24"/>
          <w:u w:val="single"/>
        </w:rPr>
        <w:t>Forma poskytnutia pomoci:</w:t>
      </w:r>
    </w:p>
    <w:p w14:paraId="0AB9A23E" w14:textId="77777777" w:rsidR="00653EE0" w:rsidRPr="001B2ADE" w:rsidRDefault="001B2ADE" w:rsidP="001B2ADE">
      <w:pPr>
        <w:jc w:val="both"/>
      </w:pPr>
      <w:r w:rsidRPr="001B2ADE">
        <w:t>Podľa tejto výzvy sa poskytuje pomoc</w:t>
      </w:r>
      <w:r>
        <w:t xml:space="preserve"> formou dotácie v súlade s bodom I.2. schémy.</w:t>
      </w:r>
    </w:p>
    <w:p w14:paraId="0E91D3A8" w14:textId="77777777" w:rsidR="00653EE0" w:rsidRPr="00653EE0" w:rsidRDefault="00653EE0" w:rsidP="00653EE0">
      <w:pPr>
        <w:pStyle w:val="Odsekzoznamu"/>
        <w:jc w:val="both"/>
        <w:rPr>
          <w:rFonts w:ascii="Times New Roman" w:hAnsi="Times New Roman"/>
          <w:sz w:val="24"/>
          <w:szCs w:val="24"/>
        </w:rPr>
      </w:pPr>
    </w:p>
    <w:p w14:paraId="0B71912D" w14:textId="77777777" w:rsidR="00494DCE" w:rsidRPr="00653EE0" w:rsidRDefault="00E701F9" w:rsidP="001B2ADE">
      <w:pPr>
        <w:pStyle w:val="Odsekzoznamu"/>
        <w:numPr>
          <w:ilvl w:val="0"/>
          <w:numId w:val="30"/>
        </w:numPr>
        <w:spacing w:after="60"/>
        <w:ind w:left="714" w:hanging="357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Výška dotácie (pomoci) a intenzita pomoci</w:t>
      </w:r>
      <w:r w:rsidR="00494DCE" w:rsidRPr="00653EE0">
        <w:rPr>
          <w:rFonts w:ascii="Times New Roman" w:hAnsi="Times New Roman"/>
          <w:b/>
          <w:sz w:val="24"/>
          <w:szCs w:val="24"/>
          <w:u w:val="single"/>
        </w:rPr>
        <w:t>:</w:t>
      </w:r>
    </w:p>
    <w:p w14:paraId="1EDB2738" w14:textId="77777777" w:rsidR="00E701F9" w:rsidRDefault="00E701F9" w:rsidP="00D95BA1">
      <w:pPr>
        <w:pStyle w:val="Odsekzoznamu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Dotácia sa môže poskytnúť do výšky 100 % oprávnených nákladov verifikovaných vykonávateľom schémy.</w:t>
      </w:r>
    </w:p>
    <w:p w14:paraId="587C47D7" w14:textId="77777777" w:rsidR="00292D9C" w:rsidRDefault="00E701F9" w:rsidP="00D95BA1">
      <w:pPr>
        <w:pStyle w:val="Odsekzoznamu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Výška poskytnutej dotácie</w:t>
      </w:r>
      <w:r w:rsidR="00494DCE" w:rsidRPr="00653EE0">
        <w:rPr>
          <w:rFonts w:ascii="Times New Roman" w:hAnsi="Times New Roman"/>
          <w:sz w:val="24"/>
          <w:szCs w:val="24"/>
        </w:rPr>
        <w:t xml:space="preserve"> bude stanovená </w:t>
      </w:r>
      <w:r>
        <w:rPr>
          <w:rFonts w:ascii="Times New Roman" w:hAnsi="Times New Roman"/>
          <w:sz w:val="24"/>
          <w:szCs w:val="24"/>
        </w:rPr>
        <w:t xml:space="preserve">ako príspevok na </w:t>
      </w:r>
      <w:r w:rsidR="00292D9C">
        <w:rPr>
          <w:rFonts w:ascii="Times New Roman" w:hAnsi="Times New Roman"/>
          <w:sz w:val="24"/>
          <w:szCs w:val="24"/>
        </w:rPr>
        <w:t>nákup vakcinačných dávok použitých na vakcináciu v odchovných kŕdľoch v maximálnej</w:t>
      </w:r>
      <w:r w:rsidR="00292D9C" w:rsidDel="00292D9C">
        <w:rPr>
          <w:rFonts w:ascii="Times New Roman" w:hAnsi="Times New Roman"/>
          <w:sz w:val="24"/>
          <w:szCs w:val="24"/>
        </w:rPr>
        <w:t xml:space="preserve"> </w:t>
      </w:r>
      <w:r w:rsidR="00292D9C">
        <w:rPr>
          <w:rFonts w:ascii="Times New Roman" w:hAnsi="Times New Roman"/>
          <w:sz w:val="24"/>
          <w:szCs w:val="24"/>
        </w:rPr>
        <w:t>výške:</w:t>
      </w:r>
    </w:p>
    <w:p w14:paraId="32DCDB4C" w14:textId="77777777" w:rsidR="00292D9C" w:rsidRDefault="00292D9C" w:rsidP="00D33F27">
      <w:pPr>
        <w:pStyle w:val="Odsekzoznamu"/>
        <w:numPr>
          <w:ilvl w:val="0"/>
          <w:numId w:val="4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0,05 EUR za 1 vakcinačnú dávku – pokiaľ ide o vakcináciu podľa NKP pre reprodukčné kŕdle,</w:t>
      </w:r>
    </w:p>
    <w:p w14:paraId="5DD5C46E" w14:textId="77777777" w:rsidR="00292D9C" w:rsidRDefault="00292D9C" w:rsidP="00D33F27">
      <w:pPr>
        <w:pStyle w:val="Odsekzoznamu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alebo</w:t>
      </w:r>
    </w:p>
    <w:p w14:paraId="6CDD9749" w14:textId="0A99DDC7" w:rsidR="00D95BA1" w:rsidRPr="00D33F27" w:rsidRDefault="00292D9C" w:rsidP="00D33F27">
      <w:pPr>
        <w:pStyle w:val="Odsekzoznamu"/>
        <w:numPr>
          <w:ilvl w:val="0"/>
          <w:numId w:val="4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0,025 EUR za 1 vakcinačnú dávku – pokiaľ ide o vakcináciu podľa NKP pre nosnice.</w:t>
      </w:r>
    </w:p>
    <w:p w14:paraId="0C01B7DF" w14:textId="77777777" w:rsidR="00AC3910" w:rsidRDefault="00AC3910" w:rsidP="00D95BA1">
      <w:pPr>
        <w:pStyle w:val="Odsekzoznamu"/>
        <w:ind w:left="0"/>
        <w:jc w:val="both"/>
        <w:rPr>
          <w:rFonts w:ascii="Times New Roman" w:hAnsi="Times New Roman"/>
          <w:sz w:val="24"/>
          <w:szCs w:val="24"/>
        </w:rPr>
      </w:pPr>
    </w:p>
    <w:p w14:paraId="38F78C4D" w14:textId="77777777" w:rsidR="0060561F" w:rsidRDefault="0060561F" w:rsidP="00D95BA1">
      <w:pPr>
        <w:pStyle w:val="Odsekzoznamu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Konečná suma dotácie bude zaokrúhlená na celé eurá nadol.</w:t>
      </w:r>
    </w:p>
    <w:p w14:paraId="0BCE38D9" w14:textId="77777777" w:rsidR="0060561F" w:rsidRDefault="0060561F" w:rsidP="00D95BA1">
      <w:pPr>
        <w:pStyle w:val="Odsekzoznamu"/>
        <w:ind w:left="0"/>
        <w:jc w:val="both"/>
        <w:rPr>
          <w:rFonts w:ascii="Times New Roman" w:hAnsi="Times New Roman"/>
          <w:sz w:val="24"/>
          <w:szCs w:val="24"/>
        </w:rPr>
      </w:pPr>
    </w:p>
    <w:p w14:paraId="01678C44" w14:textId="77777777" w:rsidR="00AC3910" w:rsidRPr="00AC3910" w:rsidRDefault="00AC3910" w:rsidP="00AC3910">
      <w:pPr>
        <w:pStyle w:val="Odsekzoznamu"/>
        <w:numPr>
          <w:ilvl w:val="0"/>
          <w:numId w:val="30"/>
        </w:numPr>
        <w:spacing w:after="60"/>
        <w:ind w:left="714" w:hanging="357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AC3910">
        <w:rPr>
          <w:rFonts w:ascii="Times New Roman" w:hAnsi="Times New Roman"/>
          <w:b/>
          <w:sz w:val="24"/>
          <w:szCs w:val="24"/>
          <w:u w:val="single"/>
        </w:rPr>
        <w:t>Obdobie oprávnenosti výdavkov:</w:t>
      </w:r>
    </w:p>
    <w:p w14:paraId="7C7CBF5A" w14:textId="77777777" w:rsidR="00AC3910" w:rsidRDefault="00AC3910" w:rsidP="00AC3910">
      <w:pPr>
        <w:jc w:val="both"/>
      </w:pPr>
      <w:r>
        <w:t>Oprávnenými výdavkami sú tie, ktoré sa vynaložia na krytie oprávnených nákladov.</w:t>
      </w:r>
    </w:p>
    <w:p w14:paraId="11D7032D" w14:textId="0FDEA613" w:rsidR="005443A5" w:rsidRPr="005443A5" w:rsidRDefault="00AC3910" w:rsidP="00AC3910">
      <w:pPr>
        <w:jc w:val="both"/>
      </w:pPr>
      <w:r>
        <w:t xml:space="preserve">Oprávnené náklady </w:t>
      </w:r>
      <w:r w:rsidR="00292D9C">
        <w:t xml:space="preserve">sú tie, ktoré žiadateľovi vznikli na </w:t>
      </w:r>
      <w:r w:rsidR="00207EF3">
        <w:t>nákup vakcín použitých na</w:t>
      </w:r>
      <w:r w:rsidR="00292D9C">
        <w:t xml:space="preserve"> </w:t>
      </w:r>
      <w:r w:rsidR="00207EF3">
        <w:t>realizáciu</w:t>
      </w:r>
      <w:r w:rsidR="00292D9C">
        <w:t xml:space="preserve"> schválených </w:t>
      </w:r>
      <w:r w:rsidR="0085729A">
        <w:t xml:space="preserve">(resp. povolených) </w:t>
      </w:r>
      <w:r w:rsidR="00207EF3">
        <w:t xml:space="preserve">vakcinačných programov, ktoré </w:t>
      </w:r>
      <w:r w:rsidR="00207EF3" w:rsidRPr="00DD18A5">
        <w:rPr>
          <w:b/>
        </w:rPr>
        <w:t xml:space="preserve">začali </w:t>
      </w:r>
      <w:proofErr w:type="spellStart"/>
      <w:r w:rsidR="00207EF3" w:rsidRPr="00DD18A5">
        <w:rPr>
          <w:b/>
        </w:rPr>
        <w:t>primovakcináciou</w:t>
      </w:r>
      <w:proofErr w:type="spellEnd"/>
      <w:r w:rsidR="00207EF3" w:rsidRPr="00DD18A5">
        <w:rPr>
          <w:b/>
        </w:rPr>
        <w:t xml:space="preserve"> kŕdľa najskôr od </w:t>
      </w:r>
      <w:r w:rsidR="0085729A">
        <w:rPr>
          <w:b/>
        </w:rPr>
        <w:t>0</w:t>
      </w:r>
      <w:r w:rsidR="00207EF3" w:rsidRPr="00DD18A5">
        <w:rPr>
          <w:b/>
        </w:rPr>
        <w:t>1.</w:t>
      </w:r>
      <w:r w:rsidR="0085729A">
        <w:rPr>
          <w:b/>
        </w:rPr>
        <w:t>0</w:t>
      </w:r>
      <w:r w:rsidR="00207EF3" w:rsidRPr="00DD18A5">
        <w:rPr>
          <w:b/>
        </w:rPr>
        <w:t>1.2024</w:t>
      </w:r>
      <w:r w:rsidR="00292D9C" w:rsidRPr="00DD18A5">
        <w:rPr>
          <w:b/>
        </w:rPr>
        <w:t xml:space="preserve"> </w:t>
      </w:r>
      <w:r w:rsidR="00207EF3" w:rsidRPr="00DD18A5">
        <w:rPr>
          <w:b/>
        </w:rPr>
        <w:t xml:space="preserve">a boli ukončené najneskôr </w:t>
      </w:r>
      <w:r w:rsidR="005443A5" w:rsidRPr="00DD18A5">
        <w:rPr>
          <w:b/>
        </w:rPr>
        <w:t>30.</w:t>
      </w:r>
      <w:r w:rsidR="0085729A">
        <w:rPr>
          <w:b/>
        </w:rPr>
        <w:t>0</w:t>
      </w:r>
      <w:r w:rsidR="005443A5" w:rsidRPr="00DD18A5">
        <w:rPr>
          <w:b/>
        </w:rPr>
        <w:t>9.2024</w:t>
      </w:r>
      <w:r w:rsidR="00D24E76" w:rsidRPr="005443A5">
        <w:t xml:space="preserve"> </w:t>
      </w:r>
      <w:r w:rsidR="00D33F27" w:rsidRPr="00DD18A5">
        <w:t>(ďalej aj „oprávnené obdobie“)</w:t>
      </w:r>
      <w:r w:rsidR="00207EF3" w:rsidRPr="005443A5">
        <w:t>.</w:t>
      </w:r>
      <w:r w:rsidR="00E5092E" w:rsidRPr="005443A5">
        <w:t xml:space="preserve"> </w:t>
      </w:r>
    </w:p>
    <w:p w14:paraId="38F4E5CF" w14:textId="790B5597" w:rsidR="00AC3910" w:rsidRDefault="00D33F27" w:rsidP="00AC3910">
      <w:pPr>
        <w:jc w:val="both"/>
      </w:pPr>
      <w:r w:rsidRPr="00DD18A5">
        <w:t xml:space="preserve">Vakcíny môžu byť nakúpené aj pred </w:t>
      </w:r>
      <w:r w:rsidR="0085729A">
        <w:t>0</w:t>
      </w:r>
      <w:r w:rsidRPr="00DD18A5">
        <w:t>1.</w:t>
      </w:r>
      <w:r w:rsidR="0085729A">
        <w:t>0</w:t>
      </w:r>
      <w:r w:rsidRPr="00DD18A5">
        <w:t>1.2024 s tým, že ich aplikácia bola vykonaná v oprávnenom období.</w:t>
      </w:r>
    </w:p>
    <w:p w14:paraId="7C650F8B" w14:textId="4C12326B" w:rsidR="005443A5" w:rsidRDefault="005443A5" w:rsidP="00AC3910">
      <w:pPr>
        <w:jc w:val="both"/>
      </w:pPr>
    </w:p>
    <w:p w14:paraId="36906657" w14:textId="6D80EE37" w:rsidR="005443A5" w:rsidRDefault="005443A5" w:rsidP="005443A5">
      <w:pPr>
        <w:jc w:val="both"/>
      </w:pPr>
      <w:r>
        <w:t xml:space="preserve">Žiadosť o platbu </w:t>
      </w:r>
      <w:r w:rsidR="00ED324D">
        <w:t xml:space="preserve">spolu s podpísanou Zmluvou o poskytnutí dotácie (ktorú žiadateľovi zašle ŠVPS SR) </w:t>
      </w:r>
      <w:r>
        <w:t xml:space="preserve">musí byť predložená najneskôr </w:t>
      </w:r>
      <w:r w:rsidR="00ED324D">
        <w:t>14.11</w:t>
      </w:r>
      <w:r>
        <w:t>.2025.</w:t>
      </w:r>
    </w:p>
    <w:p w14:paraId="71251480" w14:textId="77777777" w:rsidR="005443A5" w:rsidRPr="00653EE0" w:rsidRDefault="005443A5" w:rsidP="00AC3910">
      <w:pPr>
        <w:jc w:val="both"/>
      </w:pPr>
    </w:p>
    <w:p w14:paraId="26210639" w14:textId="77777777" w:rsidR="00053507" w:rsidRPr="00653EE0" w:rsidRDefault="00053507" w:rsidP="00F62FFB">
      <w:pPr>
        <w:jc w:val="both"/>
        <w:rPr>
          <w:b/>
        </w:rPr>
      </w:pPr>
    </w:p>
    <w:p w14:paraId="5BF8923F" w14:textId="77777777" w:rsidR="00FB24D0" w:rsidRPr="00AC3910" w:rsidRDefault="00D869F7" w:rsidP="00E701F9">
      <w:pPr>
        <w:pStyle w:val="Odsekzoznamu"/>
        <w:numPr>
          <w:ilvl w:val="0"/>
          <w:numId w:val="30"/>
        </w:numPr>
        <w:jc w:val="both"/>
        <w:rPr>
          <w:rFonts w:ascii="Times New Roman" w:hAnsi="Times New Roman"/>
          <w:sz w:val="24"/>
          <w:szCs w:val="24"/>
        </w:rPr>
      </w:pPr>
      <w:r w:rsidRPr="00653EE0">
        <w:rPr>
          <w:rFonts w:ascii="Times New Roman" w:hAnsi="Times New Roman"/>
          <w:b/>
          <w:sz w:val="24"/>
          <w:szCs w:val="24"/>
        </w:rPr>
        <w:t xml:space="preserve">Podmienky </w:t>
      </w:r>
      <w:r w:rsidR="004E41CD" w:rsidRPr="00653EE0">
        <w:rPr>
          <w:rFonts w:ascii="Times New Roman" w:hAnsi="Times New Roman"/>
          <w:b/>
          <w:sz w:val="24"/>
          <w:szCs w:val="24"/>
        </w:rPr>
        <w:t>poskyt</w:t>
      </w:r>
      <w:r w:rsidR="00E701F9">
        <w:rPr>
          <w:rFonts w:ascii="Times New Roman" w:hAnsi="Times New Roman"/>
          <w:b/>
          <w:sz w:val="24"/>
          <w:szCs w:val="24"/>
        </w:rPr>
        <w:t xml:space="preserve">nutia dotácie, </w:t>
      </w:r>
      <w:r w:rsidRPr="00AC3910">
        <w:rPr>
          <w:rFonts w:ascii="Times New Roman" w:hAnsi="Times New Roman"/>
          <w:sz w:val="24"/>
          <w:szCs w:val="24"/>
        </w:rPr>
        <w:t>p</w:t>
      </w:r>
      <w:r w:rsidR="006B65DC" w:rsidRPr="00AC3910">
        <w:rPr>
          <w:rFonts w:ascii="Times New Roman" w:hAnsi="Times New Roman"/>
          <w:sz w:val="24"/>
          <w:szCs w:val="24"/>
        </w:rPr>
        <w:t>re žiadateľa</w:t>
      </w:r>
      <w:r w:rsidR="007B65AB" w:rsidRPr="00AC3910">
        <w:rPr>
          <w:rFonts w:ascii="Times New Roman" w:hAnsi="Times New Roman"/>
          <w:sz w:val="24"/>
          <w:szCs w:val="24"/>
        </w:rPr>
        <w:t xml:space="preserve"> </w:t>
      </w:r>
      <w:r w:rsidR="004E02BB" w:rsidRPr="00AC3910">
        <w:rPr>
          <w:rFonts w:ascii="Times New Roman" w:hAnsi="Times New Roman"/>
          <w:sz w:val="24"/>
          <w:szCs w:val="24"/>
        </w:rPr>
        <w:t>sú zadefinované v bode L</w:t>
      </w:r>
      <w:r w:rsidR="004E41CD" w:rsidRPr="00AC3910">
        <w:rPr>
          <w:rFonts w:ascii="Times New Roman" w:hAnsi="Times New Roman"/>
          <w:sz w:val="24"/>
          <w:szCs w:val="24"/>
        </w:rPr>
        <w:t>.</w:t>
      </w:r>
      <w:r w:rsidR="00791E5A" w:rsidRPr="00AC3910">
        <w:rPr>
          <w:rFonts w:ascii="Times New Roman" w:hAnsi="Times New Roman"/>
          <w:sz w:val="24"/>
          <w:szCs w:val="24"/>
        </w:rPr>
        <w:t xml:space="preserve"> schémy</w:t>
      </w:r>
      <w:r w:rsidR="006B65DC" w:rsidRPr="00AC3910">
        <w:rPr>
          <w:rFonts w:ascii="Times New Roman" w:hAnsi="Times New Roman"/>
          <w:sz w:val="24"/>
          <w:szCs w:val="24"/>
        </w:rPr>
        <w:t>.</w:t>
      </w:r>
      <w:r w:rsidRPr="00AC3910">
        <w:rPr>
          <w:rFonts w:ascii="Times New Roman" w:hAnsi="Times New Roman"/>
          <w:sz w:val="24"/>
          <w:szCs w:val="24"/>
        </w:rPr>
        <w:t xml:space="preserve"> </w:t>
      </w:r>
    </w:p>
    <w:p w14:paraId="6A0F570C" w14:textId="77777777" w:rsidR="00AC3910" w:rsidRDefault="00AC3910" w:rsidP="00AC3910">
      <w:pPr>
        <w:jc w:val="both"/>
        <w:rPr>
          <w:b/>
        </w:rPr>
      </w:pPr>
    </w:p>
    <w:p w14:paraId="698B513B" w14:textId="77777777" w:rsidR="00AC3910" w:rsidRPr="00DF51D7" w:rsidRDefault="00DF51D7" w:rsidP="00AC3910">
      <w:pPr>
        <w:jc w:val="both"/>
        <w:rPr>
          <w:u w:val="single"/>
        </w:rPr>
      </w:pPr>
      <w:r w:rsidRPr="00DF51D7">
        <w:rPr>
          <w:u w:val="single"/>
        </w:rPr>
        <w:t>6</w:t>
      </w:r>
      <w:r w:rsidR="00AC3910" w:rsidRPr="00DF51D7">
        <w:rPr>
          <w:u w:val="single"/>
        </w:rPr>
        <w:t>.1 Dotáciu možno poskytnúť žiadateľovi, ktorý spĺňa tieto podmienky:</w:t>
      </w:r>
    </w:p>
    <w:p w14:paraId="20B83787" w14:textId="77777777" w:rsidR="00517BBA" w:rsidRPr="00517BBA" w:rsidRDefault="00517BBA" w:rsidP="00517BBA">
      <w:pPr>
        <w:numPr>
          <w:ilvl w:val="0"/>
          <w:numId w:val="33"/>
        </w:numPr>
        <w:autoSpaceDE w:val="0"/>
        <w:autoSpaceDN w:val="0"/>
        <w:adjustRightInd w:val="0"/>
        <w:spacing w:before="60" w:after="60" w:line="259" w:lineRule="auto"/>
        <w:jc w:val="both"/>
      </w:pPr>
      <w:r w:rsidRPr="00517BBA">
        <w:t>ku dňu poskytnutia pomoci spĺňa podmienky uvedené v tejto schéme;</w:t>
      </w:r>
    </w:p>
    <w:p w14:paraId="5636E985" w14:textId="77777777" w:rsidR="00517BBA" w:rsidRPr="00517BBA" w:rsidRDefault="00517BBA" w:rsidP="00517BBA">
      <w:pPr>
        <w:numPr>
          <w:ilvl w:val="0"/>
          <w:numId w:val="33"/>
        </w:numPr>
        <w:autoSpaceDE w:val="0"/>
        <w:autoSpaceDN w:val="0"/>
        <w:adjustRightInd w:val="0"/>
        <w:spacing w:before="60" w:after="60" w:line="259" w:lineRule="auto"/>
        <w:jc w:val="both"/>
      </w:pPr>
      <w:r w:rsidRPr="00517BBA">
        <w:lastRenderedPageBreak/>
        <w:t>príjemca pomoci preukáže vyhlásením, že je MSP</w:t>
      </w:r>
      <w:r w:rsidRPr="00517BBA">
        <w:rPr>
          <w:rStyle w:val="Odkaznapoznmkupodiarou"/>
        </w:rPr>
        <w:footnoteReference w:id="1"/>
      </w:r>
      <w:r w:rsidRPr="00517BBA">
        <w:rPr>
          <w:vertAlign w:val="superscript"/>
        </w:rPr>
        <w:t>)</w:t>
      </w:r>
      <w:r>
        <w:t xml:space="preserve"> (bod S.1.</w:t>
      </w:r>
      <w:r w:rsidRPr="00517BBA">
        <w:t xml:space="preserve"> schémy)</w:t>
      </w:r>
    </w:p>
    <w:p w14:paraId="13A964FE" w14:textId="77777777" w:rsidR="00517BBA" w:rsidRPr="00517BBA" w:rsidRDefault="00517BBA" w:rsidP="00517BBA">
      <w:pPr>
        <w:numPr>
          <w:ilvl w:val="0"/>
          <w:numId w:val="33"/>
        </w:numPr>
        <w:autoSpaceDE w:val="0"/>
        <w:autoSpaceDN w:val="0"/>
        <w:adjustRightInd w:val="0"/>
        <w:jc w:val="both"/>
      </w:pPr>
      <w:r w:rsidRPr="00517BBA">
        <w:t>príjemca pomoci nepoberá pomoc na to isté podporné opatrenie z rozvojových programov poľnohospodárstva a rozvoja vidieka alebo z iných verejných prostriedkov, resp. že v dôsledku takejto kumulácie sa neprekročí maximálna intenzita pomoci alebo výška pomoci uplatniteľná na túto pomoc v </w:t>
      </w:r>
      <w:r w:rsidR="00DF51D7">
        <w:t xml:space="preserve">súlade s článkom J. </w:t>
      </w:r>
      <w:r w:rsidRPr="00517BBA">
        <w:t>schémy, príjemca pomoci túto podmienku preukáže vyhlásením;</w:t>
      </w:r>
    </w:p>
    <w:p w14:paraId="6494174C" w14:textId="77777777" w:rsidR="00517BBA" w:rsidRPr="00517BBA" w:rsidRDefault="00517BBA" w:rsidP="00517BBA">
      <w:pPr>
        <w:numPr>
          <w:ilvl w:val="0"/>
          <w:numId w:val="33"/>
        </w:numPr>
        <w:autoSpaceDE w:val="0"/>
        <w:autoSpaceDN w:val="0"/>
        <w:adjustRightInd w:val="0"/>
        <w:spacing w:before="60" w:after="60" w:line="259" w:lineRule="auto"/>
        <w:jc w:val="both"/>
      </w:pPr>
      <w:r w:rsidRPr="00517BBA">
        <w:t>voči príjemcovi pomoci nie je nárokované vrátenie pomoci, na základe predchádzajúceho rozhodnutia Komisie, ktorým sa táto pomoc vyhlasuje za neoprávnenú a nezlučiteľnú s vnútorným trhom</w:t>
      </w:r>
      <w:r w:rsidRPr="00517BBA">
        <w:rPr>
          <w:vertAlign w:val="superscript"/>
        </w:rPr>
        <w:t>5)</w:t>
      </w:r>
      <w:r w:rsidRPr="00517BBA">
        <w:t xml:space="preserve">, príjemca pomoci túto podmienku preukáže vyhlásením; dodržanie tejto podmienky poskytovateľ služby overí prostredníctvom webového sídla </w:t>
      </w:r>
      <w:hyperlink r:id="rId10" w:history="1">
        <w:r w:rsidRPr="00517BBA">
          <w:rPr>
            <w:rStyle w:val="Hypertextovprepojenie"/>
          </w:rPr>
          <w:t>https://www.antimon.gov.sk/rozhodnutia-europskej-komisie-prikazujuce-slovenskej-republike-vymahat-neopravnene-poskytnutu-a-nezlucitelnu-statnu-pomoc/</w:t>
        </w:r>
      </w:hyperlink>
      <w:r w:rsidRPr="00517BBA">
        <w:t>;</w:t>
      </w:r>
    </w:p>
    <w:p w14:paraId="204EB333" w14:textId="77777777" w:rsidR="00517BBA" w:rsidRPr="00517BBA" w:rsidRDefault="00517BBA" w:rsidP="00517BBA">
      <w:pPr>
        <w:numPr>
          <w:ilvl w:val="0"/>
          <w:numId w:val="33"/>
        </w:numPr>
        <w:autoSpaceDE w:val="0"/>
        <w:autoSpaceDN w:val="0"/>
        <w:adjustRightInd w:val="0"/>
        <w:jc w:val="both"/>
      </w:pPr>
      <w:r w:rsidRPr="00517BBA">
        <w:t>príjemca pomoci</w:t>
      </w:r>
      <w:r w:rsidRPr="00517BBA">
        <w:rPr>
          <w:iCs/>
        </w:rPr>
        <w:t xml:space="preserve"> má vysporiadané finančné vzťahy so štátnym rozpočtom, </w:t>
      </w:r>
      <w:r w:rsidRPr="00517BBA">
        <w:t>príjemca pomoci túto podmienku preukáže vyhlásením;</w:t>
      </w:r>
    </w:p>
    <w:p w14:paraId="063D7749" w14:textId="77777777" w:rsidR="00517BBA" w:rsidRPr="00517BBA" w:rsidRDefault="00517BBA" w:rsidP="00517BBA">
      <w:pPr>
        <w:numPr>
          <w:ilvl w:val="0"/>
          <w:numId w:val="33"/>
        </w:numPr>
        <w:autoSpaceDE w:val="0"/>
        <w:autoSpaceDN w:val="0"/>
        <w:adjustRightInd w:val="0"/>
        <w:spacing w:before="60" w:after="60" w:line="259" w:lineRule="auto"/>
        <w:jc w:val="both"/>
      </w:pPr>
      <w:r w:rsidRPr="00517BBA">
        <w:t>spĺňa podmienky uvedené v osobitnom Programe pre jednotlivé druhy zvierat a chorôb;</w:t>
      </w:r>
    </w:p>
    <w:p w14:paraId="7F15D121" w14:textId="77777777" w:rsidR="00517BBA" w:rsidRPr="00517BBA" w:rsidRDefault="00517BBA" w:rsidP="00517BBA">
      <w:pPr>
        <w:pStyle w:val="Odsekzoznamu"/>
        <w:numPr>
          <w:ilvl w:val="0"/>
          <w:numId w:val="33"/>
        </w:num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517BBA">
        <w:rPr>
          <w:rFonts w:ascii="Times New Roman" w:hAnsi="Times New Roman"/>
          <w:sz w:val="24"/>
          <w:szCs w:val="24"/>
        </w:rPr>
        <w:t xml:space="preserve">pomoc nepoužije v </w:t>
      </w:r>
      <w:r w:rsidRPr="00517BBA">
        <w:rPr>
          <w:rFonts w:ascii="Times New Roman" w:hAnsi="Times New Roman"/>
          <w:bCs/>
          <w:sz w:val="24"/>
          <w:szCs w:val="24"/>
        </w:rPr>
        <w:t>iných odvetviach ako je poľnohospodárska prvovýroba</w:t>
      </w:r>
      <w:r w:rsidRPr="00517BBA">
        <w:rPr>
          <w:rFonts w:ascii="Times New Roman" w:hAnsi="Times New Roman"/>
          <w:sz w:val="24"/>
          <w:szCs w:val="24"/>
        </w:rPr>
        <w:t>, ani pre veľké podniky pôsobiace v poľnohospodárskej prvovýrobe; príjemca pomoci túto podmienku preukáže vyhlásením;</w:t>
      </w:r>
    </w:p>
    <w:p w14:paraId="0304E63D" w14:textId="77777777" w:rsidR="00517BBA" w:rsidRPr="00517BBA" w:rsidRDefault="00517BBA" w:rsidP="00517BBA">
      <w:pPr>
        <w:pStyle w:val="Odsekzoznamu"/>
        <w:numPr>
          <w:ilvl w:val="0"/>
          <w:numId w:val="33"/>
        </w:num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517BBA">
        <w:rPr>
          <w:rFonts w:ascii="Times New Roman" w:hAnsi="Times New Roman"/>
          <w:sz w:val="24"/>
          <w:szCs w:val="24"/>
        </w:rPr>
        <w:t>pomoc nepoužije v prospech poľnohospodárskych výrobkov v zmysle prílohy 1 k Dohode WTO o poľnohospodárstve</w:t>
      </w:r>
      <w:r w:rsidRPr="00517BBA">
        <w:rPr>
          <w:rFonts w:ascii="Times New Roman" w:hAnsi="Times New Roman"/>
          <w:sz w:val="24"/>
          <w:szCs w:val="24"/>
          <w:vertAlign w:val="superscript"/>
        </w:rPr>
        <w:t>6)</w:t>
      </w:r>
      <w:r w:rsidRPr="00517BBA">
        <w:rPr>
          <w:rFonts w:ascii="Times New Roman" w:hAnsi="Times New Roman"/>
          <w:sz w:val="24"/>
          <w:szCs w:val="24"/>
        </w:rPr>
        <w:t>, ktorá podľa uvedenej dohody predstavuje vývoznú subvenciu. Podobne sa neuplatňuje na pomoc v prospech takýchto výrobkov, ktorá predstavuje finančnú podporu v oblasti vývozu poskytovanú vládou alebo akýmkoľvek verejným orgánom v rozsahu pôsobnosti ministerského rozhodnutia WTO o hospodárskej súťaži v oblasti vývozu z 19. decembra 2015</w:t>
      </w:r>
      <w:r w:rsidRPr="00517BBA">
        <w:rPr>
          <w:rFonts w:ascii="Times New Roman" w:hAnsi="Times New Roman"/>
          <w:sz w:val="24"/>
          <w:szCs w:val="24"/>
          <w:vertAlign w:val="superscript"/>
        </w:rPr>
        <w:t>7)</w:t>
      </w:r>
      <w:r w:rsidRPr="00517BBA">
        <w:rPr>
          <w:rFonts w:ascii="Times New Roman" w:hAnsi="Times New Roman"/>
          <w:sz w:val="24"/>
          <w:szCs w:val="24"/>
        </w:rPr>
        <w:t>, ak nie je v súlade s príslušnými požiadavkami odseku 15 uvedeného rozhodnutia týkajúcimi sa maximálnej lehoty splatnosti a samofinancovania, príjemca pomoci túto podmienku preukáže vyhlásením.</w:t>
      </w:r>
    </w:p>
    <w:p w14:paraId="6E016063" w14:textId="77777777" w:rsidR="00AC3910" w:rsidRPr="00517BBA" w:rsidRDefault="00517BBA" w:rsidP="00517BBA">
      <w:pPr>
        <w:numPr>
          <w:ilvl w:val="0"/>
          <w:numId w:val="33"/>
        </w:numPr>
        <w:spacing w:line="276" w:lineRule="auto"/>
        <w:contextualSpacing/>
        <w:jc w:val="both"/>
      </w:pPr>
      <w:r w:rsidRPr="00517BBA">
        <w:t>vykonávateľ schémy preverí, že ku dňu poskytnutia pomoci žiadateľ spĺňa všetky podmienky uvedené v tejto schéme.</w:t>
      </w:r>
    </w:p>
    <w:p w14:paraId="45DBB8F1" w14:textId="77777777" w:rsidR="00AC3910" w:rsidRPr="00AC3910" w:rsidRDefault="00AC3910" w:rsidP="00517BBA">
      <w:pPr>
        <w:numPr>
          <w:ilvl w:val="0"/>
          <w:numId w:val="33"/>
        </w:numPr>
        <w:tabs>
          <w:tab w:val="left" w:pos="284"/>
        </w:tabs>
        <w:spacing w:line="276" w:lineRule="auto"/>
        <w:ind w:left="709"/>
        <w:contextualSpacing/>
        <w:jc w:val="both"/>
      </w:pPr>
      <w:r w:rsidRPr="00AC3910">
        <w:t>spĺňa podmienky podľa osobitného predpisu</w:t>
      </w:r>
      <w:r w:rsidRPr="00AC3910">
        <w:rPr>
          <w:vertAlign w:val="superscript"/>
        </w:rPr>
        <w:footnoteReference w:id="2"/>
      </w:r>
      <w:r w:rsidRPr="00AC3910">
        <w:t>)</w:t>
      </w:r>
    </w:p>
    <w:p w14:paraId="1952D397" w14:textId="77777777" w:rsidR="00517BBA" w:rsidRPr="00517BBA" w:rsidRDefault="00517BBA" w:rsidP="00517BBA">
      <w:pPr>
        <w:numPr>
          <w:ilvl w:val="0"/>
          <w:numId w:val="34"/>
        </w:numPr>
        <w:spacing w:before="60" w:after="60" w:line="259" w:lineRule="auto"/>
        <w:ind w:left="993" w:hanging="142"/>
        <w:jc w:val="both"/>
      </w:pPr>
      <w:r w:rsidRPr="00517BBA">
        <w:t>má vysporiadané finančné vzťahy so štátnym rozpočtom,</w:t>
      </w:r>
    </w:p>
    <w:p w14:paraId="198BF9C3" w14:textId="77777777" w:rsidR="00517BBA" w:rsidRPr="00517BBA" w:rsidRDefault="00517BBA" w:rsidP="00517BBA">
      <w:pPr>
        <w:numPr>
          <w:ilvl w:val="0"/>
          <w:numId w:val="34"/>
        </w:numPr>
        <w:spacing w:before="60" w:after="60" w:line="259" w:lineRule="auto"/>
        <w:ind w:left="993" w:hanging="142"/>
        <w:jc w:val="both"/>
      </w:pPr>
      <w:r w:rsidRPr="00517BBA">
        <w:t>nie je voči nemu vedené konkurzné konanie, nie je v konkurze, v reštrukturalizácii a nebol proti nemu zamietnutý návrh na vyhlásenie konkurzu pre nedostatok majetku,</w:t>
      </w:r>
    </w:p>
    <w:p w14:paraId="29F96045" w14:textId="77777777" w:rsidR="00517BBA" w:rsidRPr="00517BBA" w:rsidRDefault="00517BBA" w:rsidP="00517BBA">
      <w:pPr>
        <w:numPr>
          <w:ilvl w:val="0"/>
          <w:numId w:val="34"/>
        </w:numPr>
        <w:spacing w:before="60" w:after="60" w:line="259" w:lineRule="auto"/>
        <w:ind w:left="993" w:hanging="142"/>
        <w:jc w:val="both"/>
      </w:pPr>
      <w:r w:rsidRPr="00517BBA">
        <w:t>nie je voči nemu vedený výkon rozhodnutia,</w:t>
      </w:r>
    </w:p>
    <w:p w14:paraId="5EEEF3E8" w14:textId="77777777" w:rsidR="00517BBA" w:rsidRPr="00517BBA" w:rsidRDefault="00517BBA" w:rsidP="00517BBA">
      <w:pPr>
        <w:numPr>
          <w:ilvl w:val="0"/>
          <w:numId w:val="34"/>
        </w:numPr>
        <w:spacing w:before="60" w:after="60" w:line="259" w:lineRule="auto"/>
        <w:ind w:left="993" w:hanging="142"/>
        <w:jc w:val="both"/>
      </w:pPr>
      <w:r w:rsidRPr="00517BBA">
        <w:t>mu nebola v predchádzajúcich troch rokoch uložená pokuta za porušenie zákazu nelegálneho zamestnávania,</w:t>
      </w:r>
    </w:p>
    <w:p w14:paraId="100FF801" w14:textId="77777777" w:rsidR="00517BBA" w:rsidRPr="00517BBA" w:rsidRDefault="00517BBA" w:rsidP="00517BBA">
      <w:pPr>
        <w:numPr>
          <w:ilvl w:val="0"/>
          <w:numId w:val="34"/>
        </w:numPr>
        <w:spacing w:before="60" w:after="60" w:line="259" w:lineRule="auto"/>
        <w:ind w:left="993" w:hanging="142"/>
        <w:jc w:val="both"/>
      </w:pPr>
      <w:r w:rsidRPr="00517BBA">
        <w:t>nemá evidované nedoplatky na poistnom na sociálne poistenie a zdravotná poisťovňa neeviduje voči nemu pohľadávky po splatnosti,</w:t>
      </w:r>
    </w:p>
    <w:p w14:paraId="4FAA0758" w14:textId="77777777" w:rsidR="00517BBA" w:rsidRPr="00517BBA" w:rsidRDefault="00517BBA" w:rsidP="00517BBA">
      <w:pPr>
        <w:numPr>
          <w:ilvl w:val="0"/>
          <w:numId w:val="34"/>
        </w:numPr>
        <w:spacing w:before="60" w:after="60" w:line="259" w:lineRule="auto"/>
        <w:ind w:left="993" w:hanging="142"/>
        <w:jc w:val="both"/>
      </w:pPr>
      <w:r w:rsidRPr="00517BBA">
        <w:t>nemá právoplatne uložený trest zákazu prijímať dotácie alebo subvencie,</w:t>
      </w:r>
    </w:p>
    <w:p w14:paraId="48E891A9" w14:textId="77777777" w:rsidR="00517BBA" w:rsidRPr="00517BBA" w:rsidRDefault="00517BBA" w:rsidP="00517BBA">
      <w:pPr>
        <w:numPr>
          <w:ilvl w:val="0"/>
          <w:numId w:val="34"/>
        </w:numPr>
        <w:spacing w:before="60" w:after="60" w:line="259" w:lineRule="auto"/>
        <w:ind w:left="993" w:hanging="142"/>
        <w:jc w:val="both"/>
      </w:pPr>
      <w:r w:rsidRPr="00517BBA">
        <w:lastRenderedPageBreak/>
        <w:t>nemá právoplatne uložený trest zákazu prijímať pomoc a podporu poskytovanú z fondov Európskej únie,</w:t>
      </w:r>
    </w:p>
    <w:p w14:paraId="1D28E04E" w14:textId="77777777" w:rsidR="00517BBA" w:rsidRPr="00E326A0" w:rsidRDefault="00517BBA" w:rsidP="00517BBA">
      <w:pPr>
        <w:numPr>
          <w:ilvl w:val="0"/>
          <w:numId w:val="34"/>
        </w:numPr>
        <w:spacing w:before="60" w:after="60" w:line="259" w:lineRule="auto"/>
        <w:ind w:left="993" w:hanging="142"/>
        <w:jc w:val="both"/>
        <w:rPr>
          <w:rFonts w:ascii="Calibri" w:hAnsi="Calibri"/>
        </w:rPr>
      </w:pPr>
      <w:r w:rsidRPr="00517BBA">
        <w:t>je zapísaný v registri partnerov verejného sektora, ak ide o žiadateľa, ktorý má povinnosť zapisovať sa do registra partnerov verejného sektora.</w:t>
      </w:r>
    </w:p>
    <w:p w14:paraId="4431D6FE" w14:textId="77777777" w:rsidR="00AC3910" w:rsidRPr="00D536D1" w:rsidRDefault="00F8628C" w:rsidP="00AC3910">
      <w:pPr>
        <w:jc w:val="both"/>
      </w:pPr>
      <w:r w:rsidRPr="00D536D1">
        <w:t>Splnenie podmien</w:t>
      </w:r>
      <w:r w:rsidR="00D536D1" w:rsidRPr="00D536D1">
        <w:t>o</w:t>
      </w:r>
      <w:r w:rsidRPr="00D536D1">
        <w:t>k ustanovených v § 8a ods</w:t>
      </w:r>
      <w:r w:rsidR="00D536D1" w:rsidRPr="00D536D1">
        <w:t>. 4 zákona č. 523/2004 Z. z. preukáže žiadateľ spôsobom podľa § 8a ods. 5 a 6 zákona č. 523/2004 Z. z.</w:t>
      </w:r>
    </w:p>
    <w:p w14:paraId="4711B320" w14:textId="77777777" w:rsidR="00D536D1" w:rsidRPr="00D536D1" w:rsidRDefault="00D536D1" w:rsidP="00AC3910">
      <w:pPr>
        <w:jc w:val="both"/>
      </w:pPr>
    </w:p>
    <w:p w14:paraId="0D11BF33" w14:textId="77777777" w:rsidR="00AC3910" w:rsidRPr="00593C3A" w:rsidRDefault="00AC3910" w:rsidP="008A55E0">
      <w:pPr>
        <w:pStyle w:val="Odsekzoznamu"/>
        <w:numPr>
          <w:ilvl w:val="0"/>
          <w:numId w:val="33"/>
        </w:numPr>
        <w:jc w:val="both"/>
        <w:rPr>
          <w:rFonts w:ascii="Times New Roman" w:hAnsi="Times New Roman"/>
          <w:sz w:val="24"/>
          <w:szCs w:val="24"/>
        </w:rPr>
      </w:pPr>
      <w:r w:rsidRPr="00593C3A">
        <w:rPr>
          <w:rFonts w:ascii="Times New Roman" w:hAnsi="Times New Roman"/>
          <w:sz w:val="24"/>
          <w:szCs w:val="24"/>
        </w:rPr>
        <w:t xml:space="preserve">podal kompletnú </w:t>
      </w:r>
      <w:proofErr w:type="spellStart"/>
      <w:r w:rsidRPr="00593C3A">
        <w:rPr>
          <w:rFonts w:ascii="Times New Roman" w:hAnsi="Times New Roman"/>
          <w:sz w:val="24"/>
          <w:szCs w:val="24"/>
        </w:rPr>
        <w:t>ŽoPD</w:t>
      </w:r>
      <w:proofErr w:type="spellEnd"/>
      <w:r w:rsidRPr="00593C3A">
        <w:rPr>
          <w:rFonts w:ascii="Times New Roman" w:hAnsi="Times New Roman"/>
          <w:sz w:val="24"/>
          <w:szCs w:val="24"/>
        </w:rPr>
        <w:t xml:space="preserve"> spolu s prílohami.</w:t>
      </w:r>
    </w:p>
    <w:p w14:paraId="7CE0C291" w14:textId="77777777" w:rsidR="00AC3910" w:rsidRPr="00517BBA" w:rsidRDefault="00AC3910" w:rsidP="00AC3910">
      <w:pPr>
        <w:jc w:val="both"/>
      </w:pPr>
    </w:p>
    <w:p w14:paraId="559539F9" w14:textId="77777777" w:rsidR="00AC3910" w:rsidRDefault="00AC3910" w:rsidP="00AC3910">
      <w:pPr>
        <w:jc w:val="both"/>
      </w:pPr>
    </w:p>
    <w:p w14:paraId="58DDE4B1" w14:textId="77777777" w:rsidR="00517BBA" w:rsidRPr="00517BBA" w:rsidRDefault="00DF51D7" w:rsidP="00517BBA">
      <w:pPr>
        <w:pStyle w:val="Odsekzoznamu"/>
        <w:autoSpaceDE w:val="0"/>
        <w:autoSpaceDN w:val="0"/>
        <w:adjustRightInd w:val="0"/>
        <w:ind w:left="0"/>
        <w:jc w:val="both"/>
        <w:rPr>
          <w:rFonts w:ascii="Times New Roman" w:hAnsi="Times New Roman"/>
          <w:noProof/>
          <w:sz w:val="24"/>
          <w:szCs w:val="24"/>
        </w:rPr>
      </w:pPr>
      <w:r w:rsidRPr="00DF51D7">
        <w:rPr>
          <w:rFonts w:ascii="Times New Roman" w:hAnsi="Times New Roman"/>
          <w:sz w:val="24"/>
          <w:szCs w:val="24"/>
        </w:rPr>
        <w:t>6</w:t>
      </w:r>
      <w:r w:rsidR="00517BBA" w:rsidRPr="00DF51D7">
        <w:rPr>
          <w:rFonts w:ascii="Times New Roman" w:hAnsi="Times New Roman"/>
          <w:sz w:val="24"/>
          <w:szCs w:val="24"/>
        </w:rPr>
        <w:t>.2.</w:t>
      </w:r>
      <w:r w:rsidR="00517BBA">
        <w:rPr>
          <w:rFonts w:ascii="Times New Roman" w:hAnsi="Times New Roman"/>
          <w:b/>
          <w:sz w:val="24"/>
          <w:szCs w:val="24"/>
        </w:rPr>
        <w:t xml:space="preserve"> </w:t>
      </w:r>
      <w:r w:rsidR="00517BBA" w:rsidRPr="00517BBA">
        <w:rPr>
          <w:rFonts w:ascii="Times New Roman" w:hAnsi="Times New Roman"/>
          <w:sz w:val="24"/>
          <w:szCs w:val="24"/>
        </w:rPr>
        <w:t xml:space="preserve"> Poskytnúť pomoc priamo formou dotácie </w:t>
      </w:r>
      <w:r w:rsidR="00517BBA" w:rsidRPr="00517BBA">
        <w:rPr>
          <w:rFonts w:ascii="Times New Roman" w:hAnsi="Times New Roman"/>
          <w:noProof/>
          <w:sz w:val="24"/>
          <w:szCs w:val="24"/>
        </w:rPr>
        <w:t xml:space="preserve">na základe náhrady skutočných nákladov, ktoré vznikli príjemcovi pomoci možno, ak žiadateľ okrem </w:t>
      </w:r>
      <w:r w:rsidR="00517BBA">
        <w:rPr>
          <w:rFonts w:ascii="Times New Roman" w:hAnsi="Times New Roman"/>
          <w:noProof/>
          <w:sz w:val="24"/>
          <w:szCs w:val="24"/>
        </w:rPr>
        <w:t xml:space="preserve">preukázania splnenia podmienok uvedených v bode </w:t>
      </w:r>
      <w:r>
        <w:rPr>
          <w:rFonts w:ascii="Times New Roman" w:hAnsi="Times New Roman"/>
          <w:noProof/>
          <w:sz w:val="24"/>
          <w:szCs w:val="24"/>
        </w:rPr>
        <w:t>6</w:t>
      </w:r>
      <w:r w:rsidR="00517BBA">
        <w:rPr>
          <w:rFonts w:ascii="Times New Roman" w:hAnsi="Times New Roman"/>
          <w:noProof/>
          <w:sz w:val="24"/>
          <w:szCs w:val="24"/>
        </w:rPr>
        <w:t>.1. tejto výzvy</w:t>
      </w:r>
      <w:r w:rsidR="00517BBA" w:rsidRPr="00517BBA">
        <w:rPr>
          <w:rFonts w:ascii="Times New Roman" w:hAnsi="Times New Roman"/>
          <w:noProof/>
          <w:sz w:val="24"/>
          <w:szCs w:val="24"/>
        </w:rPr>
        <w:t xml:space="preserve"> predloží aj:</w:t>
      </w:r>
    </w:p>
    <w:p w14:paraId="0365C3AD" w14:textId="63BF5059" w:rsidR="00517BBA" w:rsidRPr="00517BBA" w:rsidRDefault="00517BBA" w:rsidP="00517BBA">
      <w:pPr>
        <w:pStyle w:val="Odsekzoznamu"/>
        <w:numPr>
          <w:ilvl w:val="0"/>
          <w:numId w:val="16"/>
        </w:numPr>
        <w:tabs>
          <w:tab w:val="left" w:pos="360"/>
        </w:tabs>
        <w:spacing w:before="60" w:after="60" w:line="264" w:lineRule="auto"/>
        <w:jc w:val="both"/>
        <w:rPr>
          <w:rFonts w:ascii="Times New Roman" w:hAnsi="Times New Roman"/>
          <w:sz w:val="24"/>
          <w:szCs w:val="24"/>
        </w:rPr>
      </w:pPr>
      <w:r w:rsidRPr="00517BBA">
        <w:rPr>
          <w:rFonts w:ascii="Times New Roman" w:hAnsi="Times New Roman"/>
          <w:sz w:val="24"/>
          <w:szCs w:val="24"/>
        </w:rPr>
        <w:t>overenú kópiu zmluvy o zriadení účtu alebo originál potvrdenia o vedení účtu v banke, nie staršie ako tri mesiace, na ktorý bude žiadateľovi poskytnutá dotácia;</w:t>
      </w:r>
    </w:p>
    <w:p w14:paraId="721086AE" w14:textId="77777777" w:rsidR="00517BBA" w:rsidRPr="00517BBA" w:rsidRDefault="00517BBA" w:rsidP="000C6A3C">
      <w:pPr>
        <w:pStyle w:val="Odsekzoznamu"/>
        <w:numPr>
          <w:ilvl w:val="0"/>
          <w:numId w:val="16"/>
        </w:numPr>
        <w:jc w:val="both"/>
        <w:rPr>
          <w:rFonts w:ascii="Times New Roman" w:hAnsi="Times New Roman"/>
          <w:sz w:val="24"/>
          <w:szCs w:val="24"/>
        </w:rPr>
      </w:pPr>
      <w:r w:rsidRPr="00517BBA">
        <w:rPr>
          <w:rFonts w:ascii="Times New Roman" w:hAnsi="Times New Roman"/>
          <w:sz w:val="24"/>
          <w:szCs w:val="24"/>
        </w:rPr>
        <w:t>originál alebo úradne osvedčenú kópiu výpisu z príslušného registra, nie staršieho ako 60 dní, osvedčujúceho registráciu žiadateľa (napr. Obchodný register, Živnostenský register, evidencia samostatne hospodáriaceho roľníka</w:t>
      </w:r>
      <w:r w:rsidR="000C6A3C" w:rsidRPr="000C6A3C">
        <w:rPr>
          <w:rFonts w:ascii="Times New Roman" w:hAnsi="Times New Roman"/>
          <w:sz w:val="24"/>
          <w:szCs w:val="24"/>
        </w:rPr>
        <w:t>– potvr</w:t>
      </w:r>
      <w:r w:rsidR="000C6A3C">
        <w:rPr>
          <w:rFonts w:ascii="Times New Roman" w:hAnsi="Times New Roman"/>
          <w:sz w:val="24"/>
          <w:szCs w:val="24"/>
        </w:rPr>
        <w:t>denie obce, že činnosť SHR trvá</w:t>
      </w:r>
      <w:r w:rsidRPr="00517BBA">
        <w:rPr>
          <w:rFonts w:ascii="Times New Roman" w:hAnsi="Times New Roman"/>
          <w:sz w:val="24"/>
          <w:szCs w:val="24"/>
        </w:rPr>
        <w:t>, register pozemkových spoločenstiev, register občianskych združení, a pod.);</w:t>
      </w:r>
    </w:p>
    <w:p w14:paraId="7F0BC24F" w14:textId="77777777" w:rsidR="00517BBA" w:rsidRPr="00517BBA" w:rsidRDefault="00517BBA" w:rsidP="00517BBA">
      <w:pPr>
        <w:pStyle w:val="Odsekzoznamu"/>
        <w:numPr>
          <w:ilvl w:val="0"/>
          <w:numId w:val="16"/>
        </w:numPr>
        <w:tabs>
          <w:tab w:val="left" w:pos="360"/>
        </w:tabs>
        <w:spacing w:before="60" w:after="60" w:line="264" w:lineRule="auto"/>
        <w:jc w:val="both"/>
        <w:rPr>
          <w:rFonts w:ascii="Times New Roman" w:hAnsi="Times New Roman"/>
          <w:sz w:val="24"/>
          <w:szCs w:val="24"/>
        </w:rPr>
      </w:pPr>
      <w:r w:rsidRPr="00517BBA">
        <w:rPr>
          <w:rFonts w:ascii="Times New Roman" w:hAnsi="Times New Roman"/>
          <w:sz w:val="24"/>
          <w:szCs w:val="24"/>
        </w:rPr>
        <w:t>originál alebo úradne osvedčenú kópiu výpisu z registra trestov</w:t>
      </w:r>
      <w:r w:rsidRPr="00517BBA">
        <w:rPr>
          <w:rFonts w:ascii="Times New Roman" w:hAnsi="Times New Roman"/>
          <w:bCs/>
          <w:sz w:val="24"/>
          <w:szCs w:val="24"/>
        </w:rPr>
        <w:t xml:space="preserve"> vystavené na IČO žiadateľa</w:t>
      </w:r>
      <w:r w:rsidRPr="00517BBA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517BBA">
        <w:rPr>
          <w:rFonts w:ascii="Times New Roman" w:hAnsi="Times New Roman"/>
          <w:bCs/>
          <w:sz w:val="24"/>
          <w:szCs w:val="24"/>
        </w:rPr>
        <w:t xml:space="preserve">, </w:t>
      </w:r>
      <w:r w:rsidRPr="00517BBA">
        <w:rPr>
          <w:rFonts w:ascii="Times New Roman" w:hAnsi="Times New Roman"/>
          <w:b/>
          <w:sz w:val="24"/>
          <w:szCs w:val="24"/>
        </w:rPr>
        <w:t xml:space="preserve"> </w:t>
      </w:r>
      <w:r w:rsidRPr="00517BBA">
        <w:rPr>
          <w:rFonts w:ascii="Times New Roman" w:hAnsi="Times New Roman"/>
          <w:sz w:val="24"/>
          <w:szCs w:val="24"/>
        </w:rPr>
        <w:t>nie starší ako tri mesiace, že žiadateľ nemá právoplatne uložený trest zákazu prijímať dotácie alebo subvencie a nemá právoplatne uložený trest zákazu prijímať pomoc a podporu poskytovanú z fondov Európskej únie;</w:t>
      </w:r>
    </w:p>
    <w:p w14:paraId="012A4FB5" w14:textId="77777777" w:rsidR="00517BBA" w:rsidRPr="00517BBA" w:rsidRDefault="00517BBA" w:rsidP="00517BBA">
      <w:pPr>
        <w:pStyle w:val="Odsekzoznamu"/>
        <w:numPr>
          <w:ilvl w:val="0"/>
          <w:numId w:val="16"/>
        </w:numPr>
        <w:autoSpaceDE w:val="0"/>
        <w:autoSpaceDN w:val="0"/>
        <w:adjustRightInd w:val="0"/>
        <w:spacing w:before="60" w:after="60"/>
        <w:jc w:val="both"/>
        <w:rPr>
          <w:rFonts w:ascii="Times New Roman" w:hAnsi="Times New Roman"/>
          <w:sz w:val="24"/>
          <w:szCs w:val="24"/>
        </w:rPr>
      </w:pPr>
      <w:r w:rsidRPr="00517BBA">
        <w:rPr>
          <w:rFonts w:ascii="Times New Roman" w:hAnsi="Times New Roman"/>
          <w:sz w:val="24"/>
          <w:szCs w:val="24"/>
        </w:rPr>
        <w:t xml:space="preserve">ak má žiadateľ povinnosť registrácie v registri partnerov verejného sektora (ďalej len „RPVS“) podľa § 2 ods. 2 zákona č. 315/2016 Z. z.  o registri partnerov verejného sektora a o zmene a doplnení niektorých zákonov v znení neskorších predpisov, vyžaduje sa pre poskytnutie dotácie jeho registrácia v RPVS; </w:t>
      </w:r>
    </w:p>
    <w:p w14:paraId="78BDDEDD" w14:textId="77777777" w:rsidR="00207EF3" w:rsidRPr="00517BBA" w:rsidRDefault="00207EF3" w:rsidP="00D33F27">
      <w:pPr>
        <w:spacing w:before="60" w:after="60"/>
        <w:ind w:left="720"/>
        <w:jc w:val="both"/>
        <w:rPr>
          <w:noProof/>
        </w:rPr>
      </w:pPr>
    </w:p>
    <w:p w14:paraId="31FBAAB6" w14:textId="77777777" w:rsidR="00517BBA" w:rsidRPr="001139F4" w:rsidRDefault="00517BBA" w:rsidP="001139F4">
      <w:pPr>
        <w:pStyle w:val="Odsekzoznamu"/>
        <w:autoSpaceDE w:val="0"/>
        <w:autoSpaceDN w:val="0"/>
        <w:adjustRightInd w:val="0"/>
        <w:jc w:val="both"/>
      </w:pPr>
    </w:p>
    <w:p w14:paraId="1ED0D61F" w14:textId="77777777" w:rsidR="00517BBA" w:rsidRPr="00517BBA" w:rsidRDefault="00517BBA" w:rsidP="00517BBA">
      <w:pPr>
        <w:autoSpaceDE w:val="0"/>
        <w:autoSpaceDN w:val="0"/>
        <w:adjustRightInd w:val="0"/>
        <w:jc w:val="both"/>
      </w:pPr>
      <w:r w:rsidRPr="00517BBA">
        <w:t>Doklady uvedené v</w:t>
      </w:r>
      <w:r w:rsidR="000C6A3C">
        <w:t xml:space="preserve"> bode </w:t>
      </w:r>
      <w:r w:rsidR="00DF51D7">
        <w:t>6</w:t>
      </w:r>
      <w:r w:rsidR="000C6A3C">
        <w:t xml:space="preserve">.2 </w:t>
      </w:r>
      <w:r w:rsidRPr="00517BBA">
        <w:t xml:space="preserve">doloží žiadateľ len v prípade, ak z technických dôvodov nie je vykonávateľovi schémy umožnené získať príslušný doklad podľa zákona proti byrokracii a iných predpisov upravujúcich získavanie údajov alebo výpisov </w:t>
      </w:r>
      <w:r w:rsidRPr="00517BBA">
        <w:br/>
        <w:t>z informačných systémov verejnej správy. Zoznam dokladov a zdroj ich získania špecifikuje vykonávateľ schémy vo výzve.</w:t>
      </w:r>
    </w:p>
    <w:p w14:paraId="4CB31A1C" w14:textId="77777777" w:rsidR="00517BBA" w:rsidRDefault="00517BBA" w:rsidP="00AC3910">
      <w:pPr>
        <w:jc w:val="both"/>
      </w:pPr>
    </w:p>
    <w:p w14:paraId="0DFD7C84" w14:textId="77777777" w:rsidR="000C6A3C" w:rsidRDefault="00DF51D7" w:rsidP="000C6A3C">
      <w:pPr>
        <w:spacing w:before="60" w:after="60"/>
        <w:jc w:val="both"/>
      </w:pPr>
      <w:r>
        <w:t xml:space="preserve">6.3. </w:t>
      </w:r>
      <w:r w:rsidR="000C6A3C" w:rsidRPr="000C6A3C">
        <w:t>Príjemca pomoci musí splniť v</w:t>
      </w:r>
      <w:r w:rsidR="000C6A3C">
        <w:t>šetky podmienky uvedené v </w:t>
      </w:r>
      <w:r w:rsidR="000C6A3C" w:rsidRPr="000C6A3C">
        <w:t>schéme</w:t>
      </w:r>
      <w:r w:rsidR="000C6A3C">
        <w:t xml:space="preserve"> a v tejto výzve</w:t>
      </w:r>
      <w:r w:rsidR="000C6A3C" w:rsidRPr="000C6A3C">
        <w:t>.</w:t>
      </w:r>
    </w:p>
    <w:p w14:paraId="509E8D59" w14:textId="77777777" w:rsidR="00DF51D7" w:rsidRDefault="00DF51D7" w:rsidP="000C6A3C">
      <w:pPr>
        <w:spacing w:before="60" w:after="60"/>
        <w:jc w:val="both"/>
      </w:pPr>
    </w:p>
    <w:p w14:paraId="6DA16E6A" w14:textId="77777777" w:rsidR="00DF51D7" w:rsidRPr="000C6A3C" w:rsidRDefault="00DF51D7" w:rsidP="000C6A3C">
      <w:pPr>
        <w:spacing w:before="60" w:after="60"/>
        <w:jc w:val="both"/>
      </w:pPr>
      <w:r>
        <w:t>6.4. Na poskytnutie dotácie (pomoci) nie je právny nárok.</w:t>
      </w:r>
    </w:p>
    <w:p w14:paraId="6515C59A" w14:textId="77777777" w:rsidR="00AC3AC8" w:rsidRDefault="00AC3AC8" w:rsidP="00F62FFB">
      <w:pPr>
        <w:jc w:val="both"/>
        <w:rPr>
          <w:b/>
        </w:rPr>
      </w:pPr>
    </w:p>
    <w:p w14:paraId="0F4A90C5" w14:textId="77777777" w:rsidR="000C6A3C" w:rsidRPr="000C6A3C" w:rsidRDefault="00DF51D7" w:rsidP="00DF51D7">
      <w:pPr>
        <w:spacing w:after="60"/>
        <w:jc w:val="both"/>
        <w:rPr>
          <w:b/>
        </w:rPr>
      </w:pPr>
      <w:r>
        <w:rPr>
          <w:b/>
        </w:rPr>
        <w:t>7)</w:t>
      </w:r>
      <w:r w:rsidR="000C6A3C" w:rsidRPr="000C6A3C">
        <w:rPr>
          <w:b/>
        </w:rPr>
        <w:t xml:space="preserve"> Zmena výzvy</w:t>
      </w:r>
    </w:p>
    <w:p w14:paraId="3AA097A7" w14:textId="77777777" w:rsidR="000C6A3C" w:rsidRPr="000C6A3C" w:rsidRDefault="000C6A3C" w:rsidP="000C6A3C">
      <w:pPr>
        <w:jc w:val="both"/>
      </w:pPr>
      <w:r w:rsidRPr="000C6A3C">
        <w:t xml:space="preserve">V súlade s § 4 ods. 6 zákona o dotáciách môže </w:t>
      </w:r>
      <w:r>
        <w:t>ŠVPS SR</w:t>
      </w:r>
      <w:r w:rsidRPr="000C6A3C">
        <w:t xml:space="preserve"> pred uplynutím lehoty určenej na predloženie </w:t>
      </w:r>
      <w:proofErr w:type="spellStart"/>
      <w:r w:rsidRPr="000C6A3C">
        <w:t>ŽoPD</w:t>
      </w:r>
      <w:proofErr w:type="spellEnd"/>
      <w:r w:rsidRPr="000C6A3C">
        <w:t xml:space="preserve"> zmeniť alebo doplniť výzvu formou zverejneného dodatku k výzve, ktorý </w:t>
      </w:r>
      <w:r>
        <w:t xml:space="preserve">ŠVPS </w:t>
      </w:r>
      <w:r w:rsidRPr="000C6A3C">
        <w:t xml:space="preserve">SR zverejňuje na svojom webovom sídle bez zbytočného odkladu. O zverejnení dodatku k výzve bude žiadateľ informovaný elektronicky, t. j. kontaktným emailom, ktorý uviedol v </w:t>
      </w:r>
      <w:proofErr w:type="spellStart"/>
      <w:r w:rsidRPr="000C6A3C">
        <w:t>ŽoPD</w:t>
      </w:r>
      <w:proofErr w:type="spellEnd"/>
      <w:r w:rsidRPr="000C6A3C">
        <w:t>.</w:t>
      </w:r>
    </w:p>
    <w:p w14:paraId="3DE6C373" w14:textId="77777777" w:rsidR="000C6A3C" w:rsidRPr="000C6A3C" w:rsidRDefault="000C6A3C" w:rsidP="000C6A3C">
      <w:pPr>
        <w:jc w:val="both"/>
      </w:pPr>
    </w:p>
    <w:p w14:paraId="58E4EE30" w14:textId="77777777" w:rsidR="000C6A3C" w:rsidRDefault="000C6A3C" w:rsidP="000C6A3C">
      <w:pPr>
        <w:jc w:val="both"/>
      </w:pPr>
      <w:r w:rsidRPr="000C6A3C">
        <w:t xml:space="preserve">Žiadateľ, ktorý podal </w:t>
      </w:r>
      <w:proofErr w:type="spellStart"/>
      <w:r w:rsidRPr="000C6A3C">
        <w:t>ŽoPD</w:t>
      </w:r>
      <w:proofErr w:type="spellEnd"/>
      <w:r w:rsidRPr="000C6A3C">
        <w:t xml:space="preserve"> pred zverejnením dodatku k výzve, môže svoju </w:t>
      </w:r>
      <w:proofErr w:type="spellStart"/>
      <w:r w:rsidRPr="000C6A3C">
        <w:t>ŽoPD</w:t>
      </w:r>
      <w:proofErr w:type="spellEnd"/>
      <w:r w:rsidRPr="000C6A3C">
        <w:t xml:space="preserve"> doplniť alebo zmeniť, ak dodatkom k výzve môže byť jeho žiadosť dotknutá. MPRV SR v dodatku k výzve </w:t>
      </w:r>
      <w:r w:rsidRPr="000C6A3C">
        <w:lastRenderedPageBreak/>
        <w:t xml:space="preserve">primerane predĺži lehotu na predloženie </w:t>
      </w:r>
      <w:proofErr w:type="spellStart"/>
      <w:r w:rsidRPr="000C6A3C">
        <w:t>ŽoPD</w:t>
      </w:r>
      <w:proofErr w:type="spellEnd"/>
      <w:r w:rsidRPr="000C6A3C">
        <w:t xml:space="preserve">; lehota na predloženie upravenej resp. novej </w:t>
      </w:r>
      <w:proofErr w:type="spellStart"/>
      <w:r w:rsidRPr="000C6A3C">
        <w:t>ŽoPD</w:t>
      </w:r>
      <w:proofErr w:type="spellEnd"/>
      <w:r w:rsidRPr="000C6A3C">
        <w:t xml:space="preserve"> je najmenej 7 dní od zverejnenia dodatku k výzve.</w:t>
      </w:r>
    </w:p>
    <w:p w14:paraId="6192985A" w14:textId="77777777" w:rsidR="007C7B22" w:rsidRDefault="007C7B22" w:rsidP="000C6A3C">
      <w:pPr>
        <w:jc w:val="both"/>
      </w:pPr>
    </w:p>
    <w:p w14:paraId="4FEBAAA2" w14:textId="77777777" w:rsidR="007C7B22" w:rsidRDefault="00DF51D7" w:rsidP="00DF51D7">
      <w:pPr>
        <w:spacing w:after="60"/>
        <w:jc w:val="both"/>
        <w:rPr>
          <w:b/>
        </w:rPr>
      </w:pPr>
      <w:r>
        <w:rPr>
          <w:b/>
        </w:rPr>
        <w:t xml:space="preserve">8) </w:t>
      </w:r>
      <w:r w:rsidR="007C7B22" w:rsidRPr="007C7B22">
        <w:rPr>
          <w:b/>
        </w:rPr>
        <w:t xml:space="preserve">Spôsob predkladania </w:t>
      </w:r>
      <w:proofErr w:type="spellStart"/>
      <w:r w:rsidR="007C7B22" w:rsidRPr="007C7B22">
        <w:rPr>
          <w:b/>
        </w:rPr>
        <w:t>ŽoPD</w:t>
      </w:r>
      <w:proofErr w:type="spellEnd"/>
    </w:p>
    <w:p w14:paraId="1EFDDEF2" w14:textId="77777777" w:rsidR="007C7B22" w:rsidRDefault="007C7B22" w:rsidP="007C7B22">
      <w:pPr>
        <w:jc w:val="both"/>
      </w:pPr>
      <w:r w:rsidRPr="004F2C8B">
        <w:t>Žiadosť o poskytnutie dotácie (ďalej len „žiadosť“) sa predkladá prostredníctvom formulára žiadosti, ktorého vzor je uvedený v prílohe č. 1 výzvy, spolu so všetkými povinnými prílohami:</w:t>
      </w:r>
    </w:p>
    <w:p w14:paraId="0C5EB871" w14:textId="77777777" w:rsidR="007C7B22" w:rsidRPr="004F2C8B" w:rsidRDefault="007C7B22" w:rsidP="007C7B22">
      <w:pPr>
        <w:jc w:val="both"/>
      </w:pPr>
    </w:p>
    <w:p w14:paraId="28D68851" w14:textId="77777777" w:rsidR="007C7B22" w:rsidRPr="004F2C8B" w:rsidRDefault="007C7B22" w:rsidP="007C7B22">
      <w:pPr>
        <w:numPr>
          <w:ilvl w:val="0"/>
          <w:numId w:val="15"/>
        </w:numPr>
        <w:jc w:val="both"/>
      </w:pPr>
      <w:r w:rsidRPr="004F2C8B">
        <w:rPr>
          <w:b/>
          <w:sz w:val="28"/>
          <w:szCs w:val="28"/>
        </w:rPr>
        <w:t>osobne</w:t>
      </w:r>
      <w:r w:rsidRPr="004F2C8B">
        <w:t xml:space="preserve"> do podateľne </w:t>
      </w:r>
      <w:r>
        <w:t>ŠVPS SR</w:t>
      </w:r>
      <w:r w:rsidRPr="004F2C8B">
        <w:t xml:space="preserve"> na adrese:</w:t>
      </w:r>
    </w:p>
    <w:p w14:paraId="493846EB" w14:textId="77777777" w:rsidR="007C7B22" w:rsidRPr="004F2C8B" w:rsidRDefault="007C7B22" w:rsidP="007C7B22">
      <w:pPr>
        <w:ind w:left="720"/>
        <w:jc w:val="both"/>
        <w:rPr>
          <w:i/>
        </w:rPr>
      </w:pPr>
      <w:r>
        <w:rPr>
          <w:i/>
        </w:rPr>
        <w:t>Botanická 17</w:t>
      </w:r>
    </w:p>
    <w:p w14:paraId="0F0587C1" w14:textId="77777777" w:rsidR="007C7B22" w:rsidRPr="004F2C8B" w:rsidRDefault="007C7B22" w:rsidP="007C7B22">
      <w:pPr>
        <w:ind w:left="720"/>
        <w:jc w:val="both"/>
        <w:rPr>
          <w:i/>
        </w:rPr>
      </w:pPr>
      <w:r>
        <w:rPr>
          <w:i/>
        </w:rPr>
        <w:t>842</w:t>
      </w:r>
      <w:r w:rsidRPr="004F2C8B">
        <w:rPr>
          <w:i/>
        </w:rPr>
        <w:t xml:space="preserve"> </w:t>
      </w:r>
      <w:r>
        <w:rPr>
          <w:i/>
        </w:rPr>
        <w:t>13 Bratislava</w:t>
      </w:r>
    </w:p>
    <w:p w14:paraId="6235BD8B" w14:textId="77777777" w:rsidR="007C7B22" w:rsidRPr="004F2C8B" w:rsidRDefault="007C7B22" w:rsidP="007C7B22">
      <w:pPr>
        <w:ind w:left="720"/>
        <w:jc w:val="both"/>
      </w:pPr>
    </w:p>
    <w:p w14:paraId="42B573CF" w14:textId="77777777" w:rsidR="007C7B22" w:rsidRPr="004F2C8B" w:rsidRDefault="007C7B22" w:rsidP="007C7B22">
      <w:pPr>
        <w:numPr>
          <w:ilvl w:val="0"/>
          <w:numId w:val="15"/>
        </w:numPr>
        <w:jc w:val="both"/>
      </w:pPr>
      <w:r w:rsidRPr="004F2C8B">
        <w:t xml:space="preserve">alebo </w:t>
      </w:r>
      <w:r w:rsidRPr="004F2C8B">
        <w:rPr>
          <w:b/>
          <w:sz w:val="28"/>
          <w:szCs w:val="28"/>
        </w:rPr>
        <w:t>poštou</w:t>
      </w:r>
      <w:r>
        <w:rPr>
          <w:b/>
          <w:sz w:val="28"/>
          <w:szCs w:val="28"/>
        </w:rPr>
        <w:t>/doručovacou službou</w:t>
      </w:r>
      <w:r w:rsidRPr="004F2C8B">
        <w:t xml:space="preserve"> </w:t>
      </w:r>
      <w:r w:rsidRPr="004F2C8B">
        <w:rPr>
          <w:b/>
          <w:sz w:val="28"/>
          <w:szCs w:val="28"/>
        </w:rPr>
        <w:t>na adrese:</w:t>
      </w:r>
    </w:p>
    <w:p w14:paraId="46289EC5" w14:textId="77777777" w:rsidR="007C7B22" w:rsidRPr="004F2C8B" w:rsidRDefault="007C7B22" w:rsidP="007C7B22">
      <w:pPr>
        <w:pStyle w:val="Default"/>
        <w:ind w:left="720"/>
        <w:jc w:val="both"/>
        <w:rPr>
          <w:i/>
          <w:color w:val="auto"/>
          <w:sz w:val="23"/>
          <w:szCs w:val="23"/>
        </w:rPr>
      </w:pPr>
      <w:r>
        <w:rPr>
          <w:i/>
          <w:color w:val="auto"/>
          <w:sz w:val="23"/>
          <w:szCs w:val="23"/>
        </w:rPr>
        <w:t>Štátna veterinárna a potravinová správa Slovenskej republiky</w:t>
      </w:r>
    </w:p>
    <w:p w14:paraId="1F5FCBDA" w14:textId="77777777" w:rsidR="007C7B22" w:rsidRPr="004F2C8B" w:rsidRDefault="007C7B22" w:rsidP="007C7B22">
      <w:pPr>
        <w:pStyle w:val="Default"/>
        <w:ind w:left="720"/>
        <w:jc w:val="both"/>
        <w:rPr>
          <w:i/>
          <w:color w:val="auto"/>
          <w:sz w:val="23"/>
          <w:szCs w:val="23"/>
        </w:rPr>
      </w:pPr>
      <w:r>
        <w:rPr>
          <w:i/>
          <w:color w:val="auto"/>
          <w:sz w:val="23"/>
          <w:szCs w:val="23"/>
        </w:rPr>
        <w:t>Botanická 17</w:t>
      </w:r>
    </w:p>
    <w:p w14:paraId="391C2D55" w14:textId="77777777" w:rsidR="007C7B22" w:rsidRPr="004F2C8B" w:rsidRDefault="007C7B22" w:rsidP="007C7B22">
      <w:pPr>
        <w:ind w:left="720"/>
        <w:jc w:val="both"/>
        <w:rPr>
          <w:i/>
          <w:sz w:val="23"/>
          <w:szCs w:val="23"/>
        </w:rPr>
      </w:pPr>
      <w:r>
        <w:rPr>
          <w:i/>
          <w:sz w:val="23"/>
          <w:szCs w:val="23"/>
        </w:rPr>
        <w:t xml:space="preserve">842 13 </w:t>
      </w:r>
      <w:r w:rsidRPr="004F2C8B">
        <w:rPr>
          <w:i/>
          <w:sz w:val="23"/>
          <w:szCs w:val="23"/>
        </w:rPr>
        <w:t xml:space="preserve"> Bratislava</w:t>
      </w:r>
    </w:p>
    <w:p w14:paraId="0903E621" w14:textId="77777777" w:rsidR="007C7B22" w:rsidRPr="004F2C8B" w:rsidRDefault="007C7B22" w:rsidP="007C7B22">
      <w:pPr>
        <w:jc w:val="both"/>
        <w:rPr>
          <w:i/>
          <w:sz w:val="23"/>
          <w:szCs w:val="23"/>
        </w:rPr>
      </w:pPr>
    </w:p>
    <w:p w14:paraId="75A04811" w14:textId="77777777" w:rsidR="007C7B22" w:rsidRPr="004F2C8B" w:rsidRDefault="007C7B22" w:rsidP="007C7B22">
      <w:pPr>
        <w:jc w:val="both"/>
      </w:pPr>
      <w:r w:rsidRPr="004F2C8B">
        <w:t xml:space="preserve">Pri osobnom doručení žiadosti dátum na pečiatke podateľne </w:t>
      </w:r>
      <w:r>
        <w:t>ŠVPS SR</w:t>
      </w:r>
      <w:r w:rsidRPr="004F2C8B">
        <w:t xml:space="preserve"> </w:t>
      </w:r>
      <w:r w:rsidRPr="006F19D1">
        <w:rPr>
          <w:u w:val="single"/>
        </w:rPr>
        <w:t>nesmie byť neskorší, ako dátum stanovený za posledný deň prijímania žiadosti.</w:t>
      </w:r>
    </w:p>
    <w:p w14:paraId="20F9AA57" w14:textId="77777777" w:rsidR="007C7B22" w:rsidRPr="004F2C8B" w:rsidRDefault="007C7B22" w:rsidP="007C7B22">
      <w:pPr>
        <w:jc w:val="both"/>
      </w:pPr>
    </w:p>
    <w:p w14:paraId="25089051" w14:textId="77777777" w:rsidR="007C7B22" w:rsidRPr="006F19D1" w:rsidRDefault="007C7B22" w:rsidP="007C7B22">
      <w:pPr>
        <w:jc w:val="both"/>
        <w:rPr>
          <w:u w:val="single"/>
        </w:rPr>
      </w:pPr>
      <w:r w:rsidRPr="004F2C8B">
        <w:t xml:space="preserve">Pri doručení žiadosti poštou je rozhodujúci dátum pečiatky pošty na obálke, ktorý </w:t>
      </w:r>
      <w:r w:rsidRPr="006F19D1">
        <w:rPr>
          <w:u w:val="single"/>
        </w:rPr>
        <w:t>nesmie byť</w:t>
      </w:r>
    </w:p>
    <w:p w14:paraId="54953C8E" w14:textId="77777777" w:rsidR="007C7B22" w:rsidRPr="004F2C8B" w:rsidRDefault="007C7B22" w:rsidP="007C7B22">
      <w:pPr>
        <w:jc w:val="both"/>
      </w:pPr>
      <w:r w:rsidRPr="006F19D1">
        <w:rPr>
          <w:u w:val="single"/>
        </w:rPr>
        <w:t xml:space="preserve">neskorší, ako dátum stanovený za posledný deň prijímania žiadosti. </w:t>
      </w:r>
    </w:p>
    <w:p w14:paraId="7C40F836" w14:textId="3E7C6305" w:rsidR="007C7B22" w:rsidRDefault="007C7B22" w:rsidP="007C7B22">
      <w:pPr>
        <w:jc w:val="both"/>
      </w:pPr>
      <w:r w:rsidRPr="004F2C8B">
        <w:t>Ak žiadateľ predkladá žiadosť poštou</w:t>
      </w:r>
      <w:r>
        <w:t>, alebo kuriérom,</w:t>
      </w:r>
      <w:r w:rsidRPr="004F2C8B">
        <w:t xml:space="preserve"> a na obálke nie je jasne vyznačená pečiatka odosielajúcej pošty, žiadateľ bude vyzvaný </w:t>
      </w:r>
      <w:r>
        <w:t>ŠVPS SR</w:t>
      </w:r>
      <w:r w:rsidRPr="004F2C8B">
        <w:rPr>
          <w:color w:val="FF0000"/>
        </w:rPr>
        <w:t xml:space="preserve"> </w:t>
      </w:r>
      <w:r w:rsidRPr="004F2C8B">
        <w:t>na predloženie dokladu z príslušnej pošty</w:t>
      </w:r>
      <w:r>
        <w:t>/doručovacej služby</w:t>
      </w:r>
      <w:r w:rsidRPr="004F2C8B">
        <w:t xml:space="preserve"> o odoslaní zásielky. Z uvedeného dôvodu je žiadateľ povinný si uchovať tento doklad z príslušnej pošty</w:t>
      </w:r>
      <w:r>
        <w:t>/kuriérskej služby</w:t>
      </w:r>
      <w:r w:rsidRPr="004F2C8B">
        <w:t>, v opačnom prípade, ak bude ž</w:t>
      </w:r>
      <w:r>
        <w:t>iadosť doručená ŠVPS SR po </w:t>
      </w:r>
      <w:r w:rsidR="00AA11BA">
        <w:t xml:space="preserve">stanovenom </w:t>
      </w:r>
      <w:r w:rsidRPr="00503688">
        <w:t>dátume</w:t>
      </w:r>
      <w:r>
        <w:t xml:space="preserve">, </w:t>
      </w:r>
      <w:r w:rsidRPr="004F2C8B">
        <w:t>bude sa na žiadosť prihliadať ako podanú po term</w:t>
      </w:r>
      <w:r>
        <w:t>íne a nebude ŠVPS SR</w:t>
      </w:r>
      <w:r w:rsidRPr="004F2C8B">
        <w:t xml:space="preserve"> akceptovaná.</w:t>
      </w:r>
    </w:p>
    <w:p w14:paraId="210700DD" w14:textId="77777777" w:rsidR="00503688" w:rsidRDefault="00503688" w:rsidP="000C6A3C">
      <w:pPr>
        <w:jc w:val="both"/>
        <w:rPr>
          <w:b/>
        </w:rPr>
      </w:pPr>
    </w:p>
    <w:p w14:paraId="24B8E3AC" w14:textId="77777777" w:rsidR="008A55E0" w:rsidRDefault="008A55E0" w:rsidP="000C6A3C">
      <w:pPr>
        <w:jc w:val="both"/>
        <w:rPr>
          <w:b/>
        </w:rPr>
      </w:pPr>
    </w:p>
    <w:p w14:paraId="6402F89A" w14:textId="77777777" w:rsidR="008A55E0" w:rsidRDefault="008A55E0" w:rsidP="000C6A3C">
      <w:pPr>
        <w:jc w:val="both"/>
        <w:rPr>
          <w:b/>
        </w:rPr>
      </w:pPr>
    </w:p>
    <w:p w14:paraId="610811D9" w14:textId="77777777" w:rsidR="007C7B22" w:rsidRPr="007C7B22" w:rsidRDefault="00DF51D7" w:rsidP="00DF51D7">
      <w:pPr>
        <w:spacing w:after="60"/>
        <w:jc w:val="both"/>
        <w:rPr>
          <w:b/>
        </w:rPr>
      </w:pPr>
      <w:r>
        <w:rPr>
          <w:b/>
        </w:rPr>
        <w:t>9)</w:t>
      </w:r>
      <w:r w:rsidR="007C7B22" w:rsidRPr="007C7B22">
        <w:rPr>
          <w:b/>
        </w:rPr>
        <w:t xml:space="preserve"> Posudzovanie doručených </w:t>
      </w:r>
      <w:proofErr w:type="spellStart"/>
      <w:r w:rsidR="007C7B22" w:rsidRPr="007C7B22">
        <w:rPr>
          <w:b/>
        </w:rPr>
        <w:t>ŽoPD</w:t>
      </w:r>
      <w:proofErr w:type="spellEnd"/>
      <w:r w:rsidR="00E5092E">
        <w:rPr>
          <w:b/>
        </w:rPr>
        <w:t>, poskytovanie pomoci a úhrada dotácie</w:t>
      </w:r>
    </w:p>
    <w:p w14:paraId="0DA18CE0" w14:textId="5B7D78E8" w:rsidR="007C7B22" w:rsidRPr="00DF51D7" w:rsidRDefault="00551561" w:rsidP="00DF51D7">
      <w:pPr>
        <w:pStyle w:val="Odsekzoznamu"/>
        <w:numPr>
          <w:ilvl w:val="0"/>
          <w:numId w:val="41"/>
        </w:numPr>
        <w:jc w:val="both"/>
        <w:rPr>
          <w:rFonts w:ascii="Times New Roman" w:hAnsi="Times New Roman"/>
          <w:sz w:val="24"/>
          <w:szCs w:val="24"/>
        </w:rPr>
      </w:pPr>
      <w:r w:rsidRPr="00DF51D7">
        <w:rPr>
          <w:rFonts w:ascii="Times New Roman" w:hAnsi="Times New Roman"/>
          <w:sz w:val="24"/>
          <w:szCs w:val="24"/>
        </w:rPr>
        <w:t>ŠVPS SR</w:t>
      </w:r>
      <w:r w:rsidR="007C7B22" w:rsidRPr="00DF51D7">
        <w:rPr>
          <w:rFonts w:ascii="Times New Roman" w:hAnsi="Times New Roman"/>
          <w:sz w:val="24"/>
          <w:szCs w:val="24"/>
        </w:rPr>
        <w:t xml:space="preserve"> </w:t>
      </w:r>
      <w:r w:rsidR="00DF51D7">
        <w:rPr>
          <w:rFonts w:ascii="Times New Roman" w:hAnsi="Times New Roman"/>
          <w:sz w:val="24"/>
          <w:szCs w:val="24"/>
        </w:rPr>
        <w:t>po preverení spln</w:t>
      </w:r>
      <w:r w:rsidR="00DF51D7" w:rsidRPr="00DF51D7">
        <w:rPr>
          <w:rFonts w:ascii="Times New Roman" w:hAnsi="Times New Roman"/>
          <w:sz w:val="24"/>
          <w:szCs w:val="24"/>
        </w:rPr>
        <w:t>enia</w:t>
      </w:r>
      <w:r w:rsidR="007C7B22" w:rsidRPr="00DF51D7">
        <w:rPr>
          <w:rFonts w:ascii="Times New Roman" w:hAnsi="Times New Roman"/>
          <w:sz w:val="24"/>
          <w:szCs w:val="24"/>
        </w:rPr>
        <w:t xml:space="preserve"> podmienok uvedených v schéme a v tejto </w:t>
      </w:r>
      <w:r w:rsidRPr="00DF51D7">
        <w:rPr>
          <w:rFonts w:ascii="Times New Roman" w:hAnsi="Times New Roman"/>
          <w:sz w:val="24"/>
          <w:szCs w:val="24"/>
        </w:rPr>
        <w:t>výzve, poskytne pomoc formou dotácie</w:t>
      </w:r>
      <w:r w:rsidR="00D536D1">
        <w:rPr>
          <w:rFonts w:ascii="Times New Roman" w:hAnsi="Times New Roman"/>
          <w:sz w:val="24"/>
          <w:szCs w:val="24"/>
        </w:rPr>
        <w:t xml:space="preserve"> (za poskytnutie pomoci sa považuje uzavretie zmluvy o poskytnutí dotácie </w:t>
      </w:r>
      <w:r w:rsidR="00ED324D">
        <w:rPr>
          <w:rFonts w:ascii="Times New Roman" w:hAnsi="Times New Roman"/>
          <w:sz w:val="24"/>
          <w:szCs w:val="24"/>
        </w:rPr>
        <w:t>(</w:t>
      </w:r>
      <w:r w:rsidR="00D536D1">
        <w:rPr>
          <w:rFonts w:ascii="Times New Roman" w:hAnsi="Times New Roman"/>
          <w:sz w:val="24"/>
          <w:szCs w:val="24"/>
        </w:rPr>
        <w:t>ďalej len „zmluva“</w:t>
      </w:r>
      <w:r w:rsidR="00ED324D">
        <w:rPr>
          <w:rFonts w:ascii="Times New Roman" w:hAnsi="Times New Roman"/>
          <w:sz w:val="24"/>
          <w:szCs w:val="24"/>
        </w:rPr>
        <w:t>)</w:t>
      </w:r>
      <w:r w:rsidR="00D536D1">
        <w:rPr>
          <w:rFonts w:ascii="Times New Roman" w:hAnsi="Times New Roman"/>
          <w:sz w:val="24"/>
          <w:szCs w:val="24"/>
        </w:rPr>
        <w:t>)</w:t>
      </w:r>
      <w:r w:rsidRPr="00DF51D7">
        <w:rPr>
          <w:rFonts w:ascii="Times New Roman" w:hAnsi="Times New Roman"/>
          <w:sz w:val="24"/>
          <w:szCs w:val="24"/>
        </w:rPr>
        <w:t xml:space="preserve">. </w:t>
      </w:r>
    </w:p>
    <w:p w14:paraId="09A61517" w14:textId="77777777" w:rsidR="00551561" w:rsidRPr="00DF51D7" w:rsidRDefault="00551561" w:rsidP="000C6A3C">
      <w:pPr>
        <w:jc w:val="both"/>
      </w:pPr>
    </w:p>
    <w:p w14:paraId="4383D12C" w14:textId="44EF8F3B" w:rsidR="00551561" w:rsidRPr="00DF51D7" w:rsidRDefault="00551561" w:rsidP="00DF51D7">
      <w:pPr>
        <w:pStyle w:val="Odsekzoznamu"/>
        <w:numPr>
          <w:ilvl w:val="0"/>
          <w:numId w:val="41"/>
        </w:num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DF51D7">
        <w:rPr>
          <w:rFonts w:ascii="Times New Roman" w:hAnsi="Times New Roman"/>
          <w:sz w:val="24"/>
          <w:szCs w:val="24"/>
        </w:rPr>
        <w:t xml:space="preserve">ŠVPS SR pripraví návrh </w:t>
      </w:r>
      <w:r w:rsidRPr="00DF51D7">
        <w:rPr>
          <w:rFonts w:ascii="Times New Roman" w:hAnsi="Times New Roman"/>
          <w:noProof/>
          <w:sz w:val="24"/>
          <w:szCs w:val="24"/>
        </w:rPr>
        <w:t xml:space="preserve">zmluvy </w:t>
      </w:r>
      <w:r w:rsidRPr="00DF51D7">
        <w:rPr>
          <w:rFonts w:ascii="Times New Roman" w:hAnsi="Times New Roman"/>
          <w:sz w:val="24"/>
          <w:szCs w:val="24"/>
        </w:rPr>
        <w:t xml:space="preserve">a vyzve žiadateľa o podpis </w:t>
      </w:r>
      <w:r w:rsidRPr="00DF51D7">
        <w:rPr>
          <w:rFonts w:ascii="Times New Roman" w:hAnsi="Times New Roman"/>
          <w:noProof/>
          <w:sz w:val="24"/>
          <w:szCs w:val="24"/>
        </w:rPr>
        <w:t>zmluvy</w:t>
      </w:r>
      <w:r w:rsidRPr="00DF51D7">
        <w:rPr>
          <w:rFonts w:ascii="Times New Roman" w:hAnsi="Times New Roman"/>
          <w:sz w:val="24"/>
          <w:szCs w:val="24"/>
        </w:rPr>
        <w:t xml:space="preserve">. </w:t>
      </w:r>
    </w:p>
    <w:p w14:paraId="32FC5934" w14:textId="77777777" w:rsidR="00551561" w:rsidRPr="00DF51D7" w:rsidRDefault="00551561" w:rsidP="00551561">
      <w:pPr>
        <w:autoSpaceDE w:val="0"/>
        <w:autoSpaceDN w:val="0"/>
        <w:adjustRightInd w:val="0"/>
        <w:jc w:val="both"/>
      </w:pPr>
    </w:p>
    <w:p w14:paraId="15F70007" w14:textId="77777777" w:rsidR="00551561" w:rsidRPr="00DF51D7" w:rsidRDefault="00551561" w:rsidP="00DF51D7">
      <w:pPr>
        <w:pStyle w:val="Odsekzoznamu"/>
        <w:numPr>
          <w:ilvl w:val="0"/>
          <w:numId w:val="41"/>
        </w:num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DF51D7">
        <w:rPr>
          <w:rFonts w:ascii="Times New Roman" w:hAnsi="Times New Roman"/>
          <w:sz w:val="24"/>
          <w:szCs w:val="24"/>
        </w:rPr>
        <w:t>Príjemca pomoci (dotácie) v priebehu obdobia účinnosti zmluvy predkladá ŠVPS SR účtovné doklady preukazujúce vynaloženie oprávnených nákladov</w:t>
      </w:r>
      <w:r w:rsidR="00D536D1">
        <w:rPr>
          <w:rFonts w:ascii="Times New Roman" w:hAnsi="Times New Roman"/>
          <w:sz w:val="24"/>
          <w:szCs w:val="24"/>
        </w:rPr>
        <w:t xml:space="preserve"> a to formou žiadosti o platbu (vzor je súčasťou príloh k tejto výzve)</w:t>
      </w:r>
      <w:r w:rsidRPr="00DF51D7">
        <w:rPr>
          <w:rFonts w:ascii="Times New Roman" w:hAnsi="Times New Roman"/>
          <w:sz w:val="24"/>
          <w:szCs w:val="24"/>
        </w:rPr>
        <w:t>.</w:t>
      </w:r>
    </w:p>
    <w:p w14:paraId="3FC8C1BE" w14:textId="77777777" w:rsidR="00D536D1" w:rsidRPr="00D33F27" w:rsidRDefault="00D536D1" w:rsidP="00D536D1">
      <w:pPr>
        <w:pStyle w:val="Odsekzoznamu"/>
        <w:numPr>
          <w:ilvl w:val="0"/>
          <w:numId w:val="47"/>
        </w:numPr>
        <w:spacing w:before="60" w:after="60"/>
        <w:jc w:val="both"/>
        <w:rPr>
          <w:noProof/>
        </w:rPr>
      </w:pPr>
      <w:r>
        <w:rPr>
          <w:rFonts w:ascii="Times New Roman" w:hAnsi="Times New Roman"/>
          <w:b/>
          <w:noProof/>
          <w:sz w:val="24"/>
          <w:szCs w:val="24"/>
        </w:rPr>
        <w:t xml:space="preserve">kópie účtovných </w:t>
      </w:r>
      <w:r w:rsidRPr="00D536D1">
        <w:rPr>
          <w:rFonts w:ascii="Times New Roman" w:hAnsi="Times New Roman"/>
          <w:b/>
          <w:noProof/>
          <w:sz w:val="24"/>
          <w:szCs w:val="24"/>
        </w:rPr>
        <w:t>dokladov</w:t>
      </w:r>
      <w:r w:rsidRPr="00D536D1">
        <w:rPr>
          <w:rFonts w:ascii="Times New Roman" w:hAnsi="Times New Roman"/>
          <w:noProof/>
          <w:sz w:val="24"/>
          <w:szCs w:val="24"/>
        </w:rPr>
        <w:t xml:space="preserve"> preukazujúcich nákup vakcinačných dávok</w:t>
      </w:r>
      <w:r w:rsidR="00603255">
        <w:rPr>
          <w:rFonts w:ascii="Times New Roman" w:hAnsi="Times New Roman"/>
          <w:noProof/>
          <w:sz w:val="24"/>
          <w:szCs w:val="24"/>
        </w:rPr>
        <w:t xml:space="preserve"> žiadateľom</w:t>
      </w:r>
      <w:r w:rsidRPr="00D536D1">
        <w:rPr>
          <w:rFonts w:ascii="Times New Roman" w:hAnsi="Times New Roman"/>
          <w:noProof/>
          <w:sz w:val="24"/>
          <w:szCs w:val="24"/>
        </w:rPr>
        <w:t xml:space="preserve"> (faktúra) a ich úhradu (výpis z účtu, pokladničný doklad)</w:t>
      </w:r>
      <w:r w:rsidR="00603255">
        <w:rPr>
          <w:rFonts w:ascii="Times New Roman" w:hAnsi="Times New Roman"/>
          <w:noProof/>
          <w:sz w:val="24"/>
          <w:szCs w:val="24"/>
        </w:rPr>
        <w:t>, z ktorých</w:t>
      </w:r>
      <w:r w:rsidRPr="00D33F27">
        <w:rPr>
          <w:rFonts w:ascii="Times New Roman" w:hAnsi="Times New Roman"/>
          <w:noProof/>
          <w:sz w:val="24"/>
          <w:szCs w:val="24"/>
        </w:rPr>
        <w:t xml:space="preserve"> je zrejmý celkový počet </w:t>
      </w:r>
      <w:r>
        <w:rPr>
          <w:rFonts w:ascii="Times New Roman" w:hAnsi="Times New Roman"/>
          <w:noProof/>
          <w:sz w:val="24"/>
          <w:szCs w:val="24"/>
        </w:rPr>
        <w:t>vakcinačných</w:t>
      </w:r>
      <w:r w:rsidRPr="00D33F27">
        <w:rPr>
          <w:rFonts w:ascii="Times New Roman" w:hAnsi="Times New Roman"/>
          <w:noProof/>
          <w:sz w:val="24"/>
          <w:szCs w:val="24"/>
        </w:rPr>
        <w:t xml:space="preserve"> dávok, jednotková cena za jednu dávku a celková suma</w:t>
      </w:r>
      <w:r w:rsidRPr="00D33F27">
        <w:rPr>
          <w:rFonts w:ascii="Times New Roman" w:hAnsi="Times New Roman"/>
          <w:sz w:val="24"/>
          <w:szCs w:val="24"/>
        </w:rPr>
        <w:t>,</w:t>
      </w:r>
    </w:p>
    <w:p w14:paraId="13BD6E84" w14:textId="762D03D7" w:rsidR="00D536D1" w:rsidRPr="00DD18A5" w:rsidRDefault="00D536D1" w:rsidP="00D536D1">
      <w:pPr>
        <w:pStyle w:val="Odsekzoznamu"/>
        <w:numPr>
          <w:ilvl w:val="0"/>
          <w:numId w:val="47"/>
        </w:numPr>
        <w:spacing w:before="60" w:after="60"/>
        <w:jc w:val="both"/>
        <w:rPr>
          <w:noProof/>
        </w:rPr>
      </w:pPr>
      <w:r w:rsidRPr="00D33F27">
        <w:rPr>
          <w:rFonts w:ascii="Times New Roman" w:hAnsi="Times New Roman"/>
          <w:b/>
          <w:noProof/>
          <w:sz w:val="24"/>
          <w:szCs w:val="24"/>
        </w:rPr>
        <w:t>recept na vakcínu</w:t>
      </w:r>
      <w:r w:rsidRPr="00D33F27">
        <w:rPr>
          <w:rFonts w:ascii="Times New Roman" w:hAnsi="Times New Roman"/>
          <w:noProof/>
          <w:sz w:val="24"/>
          <w:szCs w:val="24"/>
        </w:rPr>
        <w:t xml:space="preserve"> od súkromného veterinárneho lekára </w:t>
      </w:r>
      <w:r w:rsidRPr="00DD18A5">
        <w:rPr>
          <w:rFonts w:ascii="Times New Roman" w:hAnsi="Times New Roman"/>
          <w:noProof/>
          <w:sz w:val="24"/>
          <w:szCs w:val="24"/>
        </w:rPr>
        <w:t>(ak bola vakcína zakúpená prostredníctvom lekárne),</w:t>
      </w:r>
    </w:p>
    <w:p w14:paraId="65458548" w14:textId="56BE760B" w:rsidR="00D536D1" w:rsidRPr="00DD18A5" w:rsidRDefault="00D536D1" w:rsidP="00D536D1">
      <w:pPr>
        <w:pStyle w:val="Odsekzoznamu"/>
        <w:numPr>
          <w:ilvl w:val="0"/>
          <w:numId w:val="47"/>
        </w:numPr>
        <w:spacing w:before="60" w:after="60"/>
        <w:jc w:val="both"/>
        <w:rPr>
          <w:noProof/>
        </w:rPr>
      </w:pPr>
      <w:r w:rsidRPr="00D33F27">
        <w:rPr>
          <w:rFonts w:ascii="Times New Roman" w:hAnsi="Times New Roman"/>
          <w:b/>
          <w:noProof/>
          <w:sz w:val="24"/>
          <w:szCs w:val="24"/>
        </w:rPr>
        <w:t>faktúra za</w:t>
      </w:r>
      <w:r w:rsidRPr="00D33F27">
        <w:rPr>
          <w:rFonts w:ascii="Times New Roman" w:hAnsi="Times New Roman"/>
          <w:b/>
          <w:sz w:val="24"/>
          <w:szCs w:val="24"/>
        </w:rPr>
        <w:t xml:space="preserve"> dodanú vakcínu</w:t>
      </w:r>
      <w:r w:rsidRPr="00D33F27">
        <w:rPr>
          <w:rFonts w:ascii="Times New Roman" w:hAnsi="Times New Roman"/>
          <w:sz w:val="24"/>
          <w:szCs w:val="24"/>
        </w:rPr>
        <w:t>, vystavená súkromným veterinárnym lekárom</w:t>
      </w:r>
      <w:r w:rsidR="00603255">
        <w:rPr>
          <w:rFonts w:ascii="Times New Roman" w:hAnsi="Times New Roman"/>
          <w:sz w:val="24"/>
          <w:szCs w:val="24"/>
        </w:rPr>
        <w:t xml:space="preserve"> na žiadateľa</w:t>
      </w:r>
      <w:r w:rsidRPr="00D33F27">
        <w:rPr>
          <w:rFonts w:ascii="Times New Roman" w:hAnsi="Times New Roman"/>
          <w:sz w:val="24"/>
          <w:szCs w:val="24"/>
        </w:rPr>
        <w:t>, z ktorej je zrejmé celkové množstvo fakturovaných vakcinačných dávok, jednotková a celková suma za nakúpené vakcinačné dávky</w:t>
      </w:r>
      <w:r w:rsidRPr="00D33F27">
        <w:rPr>
          <w:rFonts w:ascii="Times New Roman" w:hAnsi="Times New Roman"/>
          <w:noProof/>
          <w:sz w:val="24"/>
          <w:szCs w:val="24"/>
        </w:rPr>
        <w:t xml:space="preserve"> (uvedené zreteľne ako oddelená položka od úkonu vakcinácie a iných </w:t>
      </w:r>
      <w:r w:rsidRPr="00D33F27">
        <w:rPr>
          <w:rFonts w:ascii="Times New Roman" w:hAnsi="Times New Roman"/>
          <w:noProof/>
          <w:sz w:val="24"/>
          <w:szCs w:val="24"/>
        </w:rPr>
        <w:lastRenderedPageBreak/>
        <w:t>činností) – ak bola vakcína zakúpená súkromným veterinárnym lekárom</w:t>
      </w:r>
      <w:r w:rsidR="0085729A">
        <w:rPr>
          <w:rFonts w:ascii="Times New Roman" w:hAnsi="Times New Roman"/>
          <w:noProof/>
          <w:sz w:val="24"/>
          <w:szCs w:val="24"/>
        </w:rPr>
        <w:t xml:space="preserve"> </w:t>
      </w:r>
      <w:r w:rsidRPr="00DD18A5">
        <w:rPr>
          <w:rFonts w:ascii="Times New Roman" w:hAnsi="Times New Roman"/>
          <w:noProof/>
          <w:sz w:val="24"/>
          <w:szCs w:val="24"/>
        </w:rPr>
        <w:t>a doklad preukazujúci úhradu predmetnej faktúry,</w:t>
      </w:r>
    </w:p>
    <w:p w14:paraId="3717185D" w14:textId="77777777" w:rsidR="00D536D1" w:rsidRPr="00D33F27" w:rsidRDefault="00D536D1" w:rsidP="00D536D1">
      <w:pPr>
        <w:pStyle w:val="Odsekzoznamu"/>
        <w:numPr>
          <w:ilvl w:val="0"/>
          <w:numId w:val="47"/>
        </w:numPr>
        <w:spacing w:before="60" w:after="60"/>
        <w:jc w:val="both"/>
        <w:rPr>
          <w:noProof/>
        </w:rPr>
      </w:pPr>
      <w:r w:rsidRPr="00D33F27">
        <w:rPr>
          <w:rFonts w:ascii="Times New Roman" w:hAnsi="Times New Roman"/>
          <w:noProof/>
          <w:sz w:val="24"/>
          <w:szCs w:val="24"/>
        </w:rPr>
        <w:t>v prípade vakcinácie podľa:</w:t>
      </w:r>
    </w:p>
    <w:p w14:paraId="0C0E6F45" w14:textId="77777777" w:rsidR="00D536D1" w:rsidRPr="00D33F27" w:rsidRDefault="00D536D1" w:rsidP="00D536D1">
      <w:pPr>
        <w:pStyle w:val="Odsekzoznamu"/>
        <w:numPr>
          <w:ilvl w:val="0"/>
          <w:numId w:val="48"/>
        </w:numPr>
        <w:spacing w:before="60" w:after="60"/>
        <w:jc w:val="both"/>
        <w:rPr>
          <w:noProof/>
        </w:rPr>
      </w:pPr>
      <w:r w:rsidRPr="00D33F27">
        <w:rPr>
          <w:rFonts w:ascii="Times New Roman" w:hAnsi="Times New Roman"/>
          <w:noProof/>
          <w:sz w:val="24"/>
          <w:szCs w:val="24"/>
        </w:rPr>
        <w:t xml:space="preserve">NKP pre reprodukčné kŕdle: </w:t>
      </w:r>
    </w:p>
    <w:p w14:paraId="20CF687C" w14:textId="77777777" w:rsidR="00D536D1" w:rsidRPr="00D33F27" w:rsidRDefault="00D536D1" w:rsidP="00D536D1">
      <w:pPr>
        <w:pStyle w:val="Odsekzoznamu"/>
        <w:numPr>
          <w:ilvl w:val="1"/>
          <w:numId w:val="47"/>
        </w:numPr>
        <w:spacing w:before="60" w:after="60"/>
        <w:jc w:val="both"/>
        <w:rPr>
          <w:rFonts w:ascii="Times New Roman" w:hAnsi="Times New Roman"/>
          <w:noProof/>
          <w:sz w:val="24"/>
          <w:szCs w:val="24"/>
        </w:rPr>
      </w:pPr>
      <w:r w:rsidRPr="00D33F27">
        <w:rPr>
          <w:rFonts w:ascii="Times New Roman" w:hAnsi="Times New Roman"/>
          <w:b/>
          <w:sz w:val="24"/>
          <w:szCs w:val="24"/>
        </w:rPr>
        <w:t>kópia povolenia vakcinácie</w:t>
      </w:r>
      <w:r w:rsidRPr="00D33F27">
        <w:rPr>
          <w:rFonts w:ascii="Times New Roman" w:hAnsi="Times New Roman"/>
          <w:sz w:val="24"/>
          <w:szCs w:val="24"/>
        </w:rPr>
        <w:t xml:space="preserve"> predmetných kŕdľov </w:t>
      </w:r>
      <w:r>
        <w:rPr>
          <w:rFonts w:ascii="Times New Roman" w:hAnsi="Times New Roman"/>
          <w:sz w:val="24"/>
          <w:szCs w:val="24"/>
        </w:rPr>
        <w:t>vydaného</w:t>
      </w:r>
      <w:r w:rsidRPr="00D33F27">
        <w:rPr>
          <w:rFonts w:ascii="Times New Roman" w:hAnsi="Times New Roman"/>
          <w:sz w:val="24"/>
          <w:szCs w:val="24"/>
        </w:rPr>
        <w:t xml:space="preserve"> ŠVPS SR</w:t>
      </w:r>
      <w:r>
        <w:rPr>
          <w:rFonts w:ascii="Times New Roman" w:hAnsi="Times New Roman"/>
          <w:sz w:val="24"/>
          <w:szCs w:val="24"/>
        </w:rPr>
        <w:t>,</w:t>
      </w:r>
    </w:p>
    <w:p w14:paraId="4FE81C49" w14:textId="77777777" w:rsidR="00D536D1" w:rsidRPr="001139F4" w:rsidRDefault="00D536D1" w:rsidP="00D536D1">
      <w:pPr>
        <w:pStyle w:val="Odsekzoznamu"/>
        <w:numPr>
          <w:ilvl w:val="1"/>
          <w:numId w:val="47"/>
        </w:numPr>
        <w:spacing w:before="60" w:after="60"/>
        <w:jc w:val="both"/>
        <w:rPr>
          <w:rFonts w:ascii="Times New Roman" w:hAnsi="Times New Roman"/>
          <w:noProof/>
          <w:sz w:val="24"/>
          <w:szCs w:val="24"/>
        </w:rPr>
      </w:pPr>
      <w:r w:rsidRPr="001139F4">
        <w:rPr>
          <w:rFonts w:ascii="Times New Roman" w:hAnsi="Times New Roman"/>
          <w:b/>
          <w:sz w:val="24"/>
          <w:szCs w:val="24"/>
        </w:rPr>
        <w:t>Potvrdenie súkromného veterinárneho lekára</w:t>
      </w:r>
      <w:r>
        <w:rPr>
          <w:rFonts w:ascii="Times New Roman" w:hAnsi="Times New Roman"/>
          <w:sz w:val="24"/>
          <w:szCs w:val="24"/>
        </w:rPr>
        <w:t xml:space="preserve"> o vykonaní vakcinácie </w:t>
      </w:r>
      <w:r w:rsidRPr="001139F4">
        <w:rPr>
          <w:rFonts w:ascii="Times New Roman" w:hAnsi="Times New Roman"/>
          <w:sz w:val="24"/>
          <w:szCs w:val="24"/>
        </w:rPr>
        <w:t>(príloha č. 4</w:t>
      </w:r>
      <w:r>
        <w:rPr>
          <w:rFonts w:ascii="Times New Roman" w:hAnsi="Times New Roman"/>
          <w:sz w:val="24"/>
          <w:szCs w:val="24"/>
        </w:rPr>
        <w:t xml:space="preserve"> v NKP pre reprodukčné kŕdle);</w:t>
      </w:r>
    </w:p>
    <w:p w14:paraId="1692020D" w14:textId="77777777" w:rsidR="00D536D1" w:rsidRPr="00D33F27" w:rsidRDefault="00D536D1" w:rsidP="00D536D1">
      <w:pPr>
        <w:pStyle w:val="Odsekzoznamu"/>
        <w:spacing w:before="60" w:after="60"/>
        <w:ind w:left="2203"/>
        <w:jc w:val="both"/>
        <w:rPr>
          <w:noProof/>
        </w:rPr>
      </w:pPr>
    </w:p>
    <w:p w14:paraId="7A6564EA" w14:textId="77777777" w:rsidR="00D536D1" w:rsidRPr="001139F4" w:rsidRDefault="00D536D1" w:rsidP="00D536D1">
      <w:pPr>
        <w:pStyle w:val="Odsekzoznamu"/>
        <w:numPr>
          <w:ilvl w:val="0"/>
          <w:numId w:val="48"/>
        </w:numPr>
        <w:spacing w:before="60" w:after="60"/>
        <w:jc w:val="both"/>
        <w:rPr>
          <w:rFonts w:ascii="Times New Roman" w:hAnsi="Times New Roman"/>
          <w:sz w:val="24"/>
          <w:szCs w:val="24"/>
        </w:rPr>
      </w:pPr>
      <w:r w:rsidRPr="001139F4">
        <w:rPr>
          <w:rFonts w:ascii="Times New Roman" w:hAnsi="Times New Roman"/>
          <w:noProof/>
          <w:sz w:val="24"/>
          <w:szCs w:val="24"/>
        </w:rPr>
        <w:t xml:space="preserve">NKP pre nosnice: </w:t>
      </w:r>
    </w:p>
    <w:p w14:paraId="1EDD6E0E" w14:textId="77777777" w:rsidR="00D536D1" w:rsidRPr="001139F4" w:rsidRDefault="00D536D1" w:rsidP="00D536D1">
      <w:pPr>
        <w:pStyle w:val="Odsekzoznamu"/>
        <w:numPr>
          <w:ilvl w:val="0"/>
          <w:numId w:val="49"/>
        </w:numPr>
        <w:autoSpaceDE w:val="0"/>
        <w:autoSpaceDN w:val="0"/>
        <w:adjustRightInd w:val="0"/>
        <w:spacing w:before="60" w:after="60"/>
        <w:ind w:left="2552"/>
        <w:jc w:val="both"/>
        <w:rPr>
          <w:rFonts w:ascii="Times New Roman" w:hAnsi="Times New Roman"/>
          <w:sz w:val="24"/>
          <w:szCs w:val="24"/>
        </w:rPr>
      </w:pPr>
      <w:r w:rsidRPr="001139F4">
        <w:rPr>
          <w:rFonts w:ascii="Times New Roman" w:hAnsi="Times New Roman"/>
          <w:b/>
          <w:sz w:val="24"/>
          <w:szCs w:val="24"/>
          <w:u w:val="single"/>
        </w:rPr>
        <w:t>originál</w:t>
      </w:r>
      <w:r w:rsidRPr="001139F4">
        <w:rPr>
          <w:rFonts w:ascii="Times New Roman" w:hAnsi="Times New Roman"/>
          <w:b/>
          <w:sz w:val="24"/>
          <w:szCs w:val="24"/>
        </w:rPr>
        <w:t xml:space="preserve"> schváleného vakcinačného programu, s potvrdením</w:t>
      </w:r>
      <w:r w:rsidRPr="001139F4">
        <w:rPr>
          <w:rFonts w:ascii="Times New Roman" w:hAnsi="Times New Roman"/>
          <w:sz w:val="24"/>
          <w:szCs w:val="24"/>
        </w:rPr>
        <w:t xml:space="preserve"> súkromného veterinárneho lekára o vykonaní vakcinácie (príloha č. 4 v NKP pre nosnice).</w:t>
      </w:r>
    </w:p>
    <w:p w14:paraId="2FD3CB1B" w14:textId="77777777" w:rsidR="00551561" w:rsidRPr="00DF51D7" w:rsidRDefault="00551561" w:rsidP="00551561">
      <w:pPr>
        <w:autoSpaceDE w:val="0"/>
        <w:autoSpaceDN w:val="0"/>
        <w:adjustRightInd w:val="0"/>
        <w:jc w:val="both"/>
      </w:pPr>
    </w:p>
    <w:p w14:paraId="6B23913D" w14:textId="77777777" w:rsidR="00551561" w:rsidRPr="00DF51D7" w:rsidRDefault="00551561" w:rsidP="00DF51D7">
      <w:pPr>
        <w:pStyle w:val="Odsekzoznamu"/>
        <w:numPr>
          <w:ilvl w:val="0"/>
          <w:numId w:val="41"/>
        </w:num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DF51D7">
        <w:rPr>
          <w:rFonts w:ascii="Times New Roman" w:hAnsi="Times New Roman"/>
          <w:sz w:val="24"/>
          <w:szCs w:val="24"/>
        </w:rPr>
        <w:t xml:space="preserve">ŠVPS SR, po predložení účtovných dokladov verifikuje výšku vynaložených oprávnených nákladov.  </w:t>
      </w:r>
    </w:p>
    <w:p w14:paraId="4E87C779" w14:textId="77777777" w:rsidR="00551561" w:rsidRPr="00DF51D7" w:rsidRDefault="00551561" w:rsidP="00551561">
      <w:pPr>
        <w:autoSpaceDE w:val="0"/>
        <w:autoSpaceDN w:val="0"/>
        <w:adjustRightInd w:val="0"/>
        <w:jc w:val="both"/>
      </w:pPr>
    </w:p>
    <w:p w14:paraId="49FC3F9A" w14:textId="77777777" w:rsidR="00551561" w:rsidRPr="00DF51D7" w:rsidRDefault="00551561" w:rsidP="00DF51D7">
      <w:pPr>
        <w:pStyle w:val="Odsekzoznamu"/>
        <w:numPr>
          <w:ilvl w:val="0"/>
          <w:numId w:val="41"/>
        </w:numPr>
        <w:autoSpaceDE w:val="0"/>
        <w:autoSpaceDN w:val="0"/>
        <w:adjustRightInd w:val="0"/>
        <w:jc w:val="both"/>
        <w:rPr>
          <w:rFonts w:ascii="Times New Roman" w:hAnsi="Times New Roman"/>
          <w:noProof/>
          <w:sz w:val="24"/>
          <w:szCs w:val="24"/>
        </w:rPr>
      </w:pPr>
      <w:r w:rsidRPr="00DF51D7">
        <w:rPr>
          <w:rFonts w:ascii="Times New Roman" w:hAnsi="Times New Roman"/>
          <w:sz w:val="24"/>
          <w:szCs w:val="24"/>
        </w:rPr>
        <w:t xml:space="preserve">ŠVPS SR prevedie na základe zmluvy na účet príjemcu pomoci sumu dotácie zodpovedajúcej sume verifikovaných oprávnených nákladov. </w:t>
      </w:r>
    </w:p>
    <w:p w14:paraId="6D20DE32" w14:textId="77777777" w:rsidR="00551561" w:rsidRPr="00DF51D7" w:rsidRDefault="00551561" w:rsidP="00551561">
      <w:pPr>
        <w:pStyle w:val="Zkladntext21"/>
      </w:pPr>
    </w:p>
    <w:p w14:paraId="20F9098B" w14:textId="77777777" w:rsidR="00551561" w:rsidRPr="00DF51D7" w:rsidRDefault="00551561" w:rsidP="00DF51D7">
      <w:pPr>
        <w:pStyle w:val="Zkladntext21"/>
        <w:numPr>
          <w:ilvl w:val="0"/>
          <w:numId w:val="41"/>
        </w:numPr>
      </w:pPr>
      <w:r w:rsidRPr="00DF51D7">
        <w:t xml:space="preserve">ŠVPS SR poskytuje dotácie (pomoc) do vyčerpania finančných prostriedkov alokovaných v rozpočte vykonávateľa na predmetný účel. </w:t>
      </w:r>
    </w:p>
    <w:p w14:paraId="0CEFEA33" w14:textId="77777777" w:rsidR="00551561" w:rsidRPr="00551561" w:rsidRDefault="00551561" w:rsidP="000C6A3C">
      <w:pPr>
        <w:jc w:val="both"/>
      </w:pPr>
    </w:p>
    <w:p w14:paraId="6AF84BB1" w14:textId="77777777" w:rsidR="00CB003E" w:rsidRPr="00CB003E" w:rsidRDefault="00DF51D7" w:rsidP="00CB003E">
      <w:pPr>
        <w:autoSpaceDE w:val="0"/>
        <w:autoSpaceDN w:val="0"/>
        <w:adjustRightInd w:val="0"/>
        <w:rPr>
          <w:color w:val="000000"/>
        </w:rPr>
      </w:pPr>
      <w:r>
        <w:rPr>
          <w:b/>
          <w:bCs/>
          <w:color w:val="000000"/>
        </w:rPr>
        <w:t>10)</w:t>
      </w:r>
      <w:r w:rsidR="00CB003E" w:rsidRPr="00CB003E">
        <w:rPr>
          <w:b/>
          <w:bCs/>
          <w:color w:val="000000"/>
        </w:rPr>
        <w:t xml:space="preserve"> Podmienky zúčtovania dotácie </w:t>
      </w:r>
    </w:p>
    <w:p w14:paraId="527CA2BC" w14:textId="77777777" w:rsidR="00CB003E" w:rsidRPr="00CB003E" w:rsidRDefault="00CB003E" w:rsidP="00CB003E">
      <w:pPr>
        <w:jc w:val="both"/>
      </w:pPr>
      <w:r w:rsidRPr="00CB003E">
        <w:rPr>
          <w:color w:val="000000"/>
        </w:rPr>
        <w:t xml:space="preserve">Dotácia je poskytovaná na základe preukázaných a verifikovaných oprávnených nákladov, </w:t>
      </w:r>
      <w:r>
        <w:rPr>
          <w:color w:val="000000"/>
        </w:rPr>
        <w:br/>
      </w:r>
      <w:r w:rsidRPr="00CB003E">
        <w:rPr>
          <w:color w:val="000000"/>
        </w:rPr>
        <w:t>a nie je viazaná ďalším účelovým použitím. Z uvedeného dôvodu príjemca dotácie nemá povinnosť zúčtovať, resp. iným spôsobom preukázať použitie poskytnutých verejných prostriedkov.</w:t>
      </w:r>
    </w:p>
    <w:p w14:paraId="127BF39F" w14:textId="77777777" w:rsidR="000C6A3C" w:rsidRDefault="000C6A3C" w:rsidP="00F62FFB">
      <w:pPr>
        <w:jc w:val="both"/>
        <w:rPr>
          <w:b/>
        </w:rPr>
      </w:pPr>
    </w:p>
    <w:p w14:paraId="383DCEC3" w14:textId="77777777" w:rsidR="00CB003E" w:rsidRPr="00CB003E" w:rsidRDefault="00CB003E" w:rsidP="00CB003E">
      <w:r w:rsidRPr="00CB003E">
        <w:rPr>
          <w:b/>
        </w:rPr>
        <w:t>1</w:t>
      </w:r>
      <w:r w:rsidR="00DF51D7">
        <w:rPr>
          <w:b/>
        </w:rPr>
        <w:t>1)</w:t>
      </w:r>
      <w:r w:rsidRPr="00CB003E">
        <w:rPr>
          <w:b/>
        </w:rPr>
        <w:t xml:space="preserve"> Oprávnené náklady (výdavky):</w:t>
      </w:r>
    </w:p>
    <w:p w14:paraId="3631EAED" w14:textId="77777777" w:rsidR="00CB003E" w:rsidRPr="00CB003E" w:rsidRDefault="00CB003E" w:rsidP="00CB003E"/>
    <w:p w14:paraId="340E6901" w14:textId="37F94950" w:rsidR="00CB003E" w:rsidRPr="00CB003E" w:rsidRDefault="00CB003E" w:rsidP="00CB003E">
      <w:pPr>
        <w:jc w:val="both"/>
      </w:pPr>
      <w:r w:rsidRPr="00CB003E">
        <w:t>Nákup</w:t>
      </w:r>
      <w:r w:rsidR="00503688">
        <w:t xml:space="preserve"> </w:t>
      </w:r>
      <w:r w:rsidRPr="00CB003E">
        <w:t>vakcín</w:t>
      </w:r>
      <w:r w:rsidR="00503688">
        <w:t xml:space="preserve"> proti </w:t>
      </w:r>
      <w:proofErr w:type="spellStart"/>
      <w:r w:rsidR="00503688" w:rsidRPr="001139F4">
        <w:rPr>
          <w:i/>
        </w:rPr>
        <w:t>Salmonella</w:t>
      </w:r>
      <w:proofErr w:type="spellEnd"/>
      <w:r w:rsidR="00503688">
        <w:t xml:space="preserve"> </w:t>
      </w:r>
      <w:proofErr w:type="spellStart"/>
      <w:r w:rsidR="00503688">
        <w:t>Enteritidis</w:t>
      </w:r>
      <w:proofErr w:type="spellEnd"/>
      <w:r w:rsidR="00503688">
        <w:t xml:space="preserve"> určených na vakcináciu odchovných kŕdľov kury domácej (</w:t>
      </w:r>
      <w:proofErr w:type="spellStart"/>
      <w:r w:rsidR="00503688" w:rsidRPr="001139F4">
        <w:rPr>
          <w:i/>
        </w:rPr>
        <w:t>Gallus</w:t>
      </w:r>
      <w:proofErr w:type="spellEnd"/>
      <w:r w:rsidR="00503688" w:rsidRPr="001139F4">
        <w:rPr>
          <w:i/>
        </w:rPr>
        <w:t xml:space="preserve"> </w:t>
      </w:r>
      <w:proofErr w:type="spellStart"/>
      <w:r w:rsidR="00503688" w:rsidRPr="001139F4">
        <w:rPr>
          <w:i/>
        </w:rPr>
        <w:t>gallus</w:t>
      </w:r>
      <w:proofErr w:type="spellEnd"/>
      <w:r w:rsidR="00503688">
        <w:t>)</w:t>
      </w:r>
      <w:r w:rsidR="00370B89">
        <w:t xml:space="preserve"> v súlade s NKP schválených na rok 2024.</w:t>
      </w:r>
    </w:p>
    <w:p w14:paraId="27DF1C36" w14:textId="77777777" w:rsidR="00CB003E" w:rsidRPr="00CB003E" w:rsidRDefault="00CB003E" w:rsidP="00CB003E"/>
    <w:p w14:paraId="354A1D15" w14:textId="77777777" w:rsidR="00CB003E" w:rsidRPr="00CB003E" w:rsidRDefault="00CB003E" w:rsidP="00CB003E">
      <w:r w:rsidRPr="00CB003E">
        <w:rPr>
          <w:b/>
        </w:rPr>
        <w:t>1</w:t>
      </w:r>
      <w:r w:rsidR="00DF51D7">
        <w:rPr>
          <w:b/>
        </w:rPr>
        <w:t>2)</w:t>
      </w:r>
      <w:r w:rsidRPr="00CB003E">
        <w:rPr>
          <w:b/>
        </w:rPr>
        <w:t xml:space="preserve"> Neoprávnené výdavky</w:t>
      </w:r>
      <w:r w:rsidRPr="00CB003E">
        <w:t xml:space="preserve"> (ktoré nie sú vynaložené na realizáciu projektu a dosiahnutie jeho cieľov):</w:t>
      </w:r>
    </w:p>
    <w:p w14:paraId="774A83D2" w14:textId="77777777" w:rsidR="00CB003E" w:rsidRPr="00CB003E" w:rsidRDefault="00CB003E" w:rsidP="00CB003E"/>
    <w:p w14:paraId="00AFFD4A" w14:textId="77777777" w:rsidR="00CB003E" w:rsidRPr="00CB003E" w:rsidRDefault="00CB003E" w:rsidP="00CB003E">
      <w:pPr>
        <w:spacing w:after="120"/>
        <w:contextualSpacing/>
        <w:jc w:val="both"/>
      </w:pPr>
      <w:r w:rsidRPr="00CB003E">
        <w:t>Iné ako oprávnené uvedené v predchádzajúcom bode.</w:t>
      </w:r>
    </w:p>
    <w:p w14:paraId="7A94A5DE" w14:textId="77777777" w:rsidR="00CB003E" w:rsidRPr="00CB003E" w:rsidRDefault="00CB003E" w:rsidP="00CB003E">
      <w:pPr>
        <w:pStyle w:val="Odsekzoznamu"/>
        <w:numPr>
          <w:ilvl w:val="0"/>
          <w:numId w:val="40"/>
        </w:numPr>
        <w:spacing w:after="120"/>
        <w:contextualSpacing/>
        <w:jc w:val="both"/>
        <w:rPr>
          <w:rFonts w:ascii="Times New Roman" w:hAnsi="Times New Roman"/>
          <w:sz w:val="24"/>
          <w:szCs w:val="24"/>
          <w:lang w:eastAsia="sk-SK"/>
        </w:rPr>
      </w:pPr>
      <w:r w:rsidRPr="00CB003E">
        <w:rPr>
          <w:rFonts w:ascii="Times New Roman" w:hAnsi="Times New Roman"/>
          <w:sz w:val="24"/>
          <w:szCs w:val="24"/>
          <w:lang w:eastAsia="sk-SK"/>
        </w:rPr>
        <w:t>splácanie úverov, pôžičiek a úrokov z poskytnutých úverov a pôžičiek,</w:t>
      </w:r>
    </w:p>
    <w:p w14:paraId="33AC3960" w14:textId="77777777" w:rsidR="00CB003E" w:rsidRPr="00CB003E" w:rsidRDefault="00CB003E" w:rsidP="00CB003E">
      <w:pPr>
        <w:pStyle w:val="Odsekzoznamu"/>
        <w:numPr>
          <w:ilvl w:val="0"/>
          <w:numId w:val="40"/>
        </w:numPr>
        <w:spacing w:after="120"/>
        <w:contextualSpacing/>
        <w:jc w:val="both"/>
        <w:rPr>
          <w:rFonts w:ascii="Times New Roman" w:hAnsi="Times New Roman"/>
          <w:sz w:val="24"/>
          <w:szCs w:val="24"/>
          <w:lang w:eastAsia="sk-SK"/>
        </w:rPr>
      </w:pPr>
      <w:r w:rsidRPr="00CB003E">
        <w:rPr>
          <w:rFonts w:ascii="Times New Roman" w:hAnsi="Times New Roman"/>
          <w:sz w:val="24"/>
          <w:szCs w:val="24"/>
          <w:lang w:eastAsia="sk-SK"/>
        </w:rPr>
        <w:t>výdavky, ktoré nebudú doložené príslušnými účtovnými dokladmi,</w:t>
      </w:r>
    </w:p>
    <w:p w14:paraId="7121E353" w14:textId="77777777" w:rsidR="00CB003E" w:rsidRPr="00CB003E" w:rsidRDefault="00CB003E" w:rsidP="00CB003E">
      <w:pPr>
        <w:pStyle w:val="Odsekzoznamu"/>
        <w:numPr>
          <w:ilvl w:val="0"/>
          <w:numId w:val="40"/>
        </w:numPr>
        <w:spacing w:after="120"/>
        <w:contextualSpacing/>
        <w:jc w:val="both"/>
        <w:rPr>
          <w:rFonts w:ascii="Times New Roman" w:hAnsi="Times New Roman"/>
          <w:sz w:val="24"/>
          <w:szCs w:val="24"/>
          <w:lang w:eastAsia="sk-SK"/>
        </w:rPr>
      </w:pPr>
      <w:r w:rsidRPr="00CB003E">
        <w:rPr>
          <w:rFonts w:ascii="Times New Roman" w:hAnsi="Times New Roman"/>
          <w:sz w:val="24"/>
          <w:szCs w:val="24"/>
          <w:lang w:eastAsia="sk-SK"/>
        </w:rPr>
        <w:t>výdavky, ktoré vzniknú tretím osobám a nie sú uhradené príjemcom dotácie,</w:t>
      </w:r>
    </w:p>
    <w:p w14:paraId="3C1AE3FC" w14:textId="77777777" w:rsidR="00CB003E" w:rsidRPr="00CB003E" w:rsidRDefault="00CB003E" w:rsidP="00CB003E">
      <w:pPr>
        <w:pStyle w:val="Odsekzoznamu"/>
        <w:numPr>
          <w:ilvl w:val="0"/>
          <w:numId w:val="40"/>
        </w:numPr>
        <w:spacing w:after="120"/>
        <w:contextualSpacing/>
        <w:jc w:val="both"/>
        <w:rPr>
          <w:rFonts w:ascii="Times New Roman" w:hAnsi="Times New Roman"/>
          <w:sz w:val="24"/>
          <w:szCs w:val="24"/>
          <w:lang w:eastAsia="sk-SK"/>
        </w:rPr>
      </w:pPr>
      <w:r w:rsidRPr="00CB003E">
        <w:rPr>
          <w:rFonts w:ascii="Times New Roman" w:hAnsi="Times New Roman"/>
          <w:sz w:val="24"/>
          <w:szCs w:val="24"/>
          <w:lang w:eastAsia="sk-SK"/>
        </w:rPr>
        <w:t>pokuty a penále,</w:t>
      </w:r>
    </w:p>
    <w:p w14:paraId="6EA905B3" w14:textId="1913ED86" w:rsidR="00CB003E" w:rsidRPr="00CB003E" w:rsidRDefault="00CB003E" w:rsidP="00CB003E">
      <w:pPr>
        <w:pStyle w:val="Odsekzoznamu"/>
        <w:numPr>
          <w:ilvl w:val="0"/>
          <w:numId w:val="40"/>
        </w:numPr>
        <w:spacing w:after="120"/>
        <w:contextualSpacing/>
        <w:jc w:val="both"/>
        <w:rPr>
          <w:rFonts w:ascii="Times New Roman" w:hAnsi="Times New Roman"/>
          <w:sz w:val="24"/>
          <w:szCs w:val="24"/>
          <w:lang w:eastAsia="sk-SK"/>
        </w:rPr>
      </w:pPr>
      <w:r w:rsidRPr="00CB003E">
        <w:rPr>
          <w:rFonts w:ascii="Times New Roman" w:hAnsi="Times New Roman"/>
          <w:sz w:val="24"/>
          <w:szCs w:val="24"/>
          <w:lang w:eastAsia="sk-SK"/>
        </w:rPr>
        <w:t>výdavky</w:t>
      </w:r>
      <w:r w:rsidR="00E5092E">
        <w:rPr>
          <w:rFonts w:ascii="Times New Roman" w:hAnsi="Times New Roman"/>
          <w:sz w:val="24"/>
          <w:szCs w:val="24"/>
          <w:lang w:eastAsia="sk-SK"/>
        </w:rPr>
        <w:t>, ktoré nie je možné zaradiť medzi činnosti vykonávané v oprávnenom období</w:t>
      </w:r>
      <w:r w:rsidRPr="00CB003E">
        <w:rPr>
          <w:rFonts w:ascii="Times New Roman" w:hAnsi="Times New Roman"/>
          <w:sz w:val="24"/>
          <w:szCs w:val="24"/>
          <w:lang w:eastAsia="sk-SK"/>
        </w:rPr>
        <w:t>,</w:t>
      </w:r>
    </w:p>
    <w:p w14:paraId="654C84FC" w14:textId="77777777" w:rsidR="00CB003E" w:rsidRPr="00CB003E" w:rsidRDefault="00CB003E" w:rsidP="00CB003E">
      <w:pPr>
        <w:pStyle w:val="Odsekzoznamu"/>
        <w:numPr>
          <w:ilvl w:val="0"/>
          <w:numId w:val="40"/>
        </w:numPr>
        <w:spacing w:after="120"/>
        <w:contextualSpacing/>
        <w:jc w:val="both"/>
        <w:rPr>
          <w:rFonts w:ascii="Times New Roman" w:hAnsi="Times New Roman"/>
          <w:sz w:val="24"/>
          <w:szCs w:val="24"/>
          <w:lang w:eastAsia="sk-SK"/>
        </w:rPr>
      </w:pPr>
      <w:r w:rsidRPr="00CB003E">
        <w:rPr>
          <w:rFonts w:ascii="Times New Roman" w:hAnsi="Times New Roman"/>
          <w:sz w:val="24"/>
          <w:szCs w:val="24"/>
          <w:lang w:eastAsia="sk-SK"/>
        </w:rPr>
        <w:t>výdavky na úhradu dane z pridanej hodnoty platiteľovi dane z pridanej hodnoty, ak si príjemca dotácie môže uplatniť odpočítanie dane z pridanej hodnoty,</w:t>
      </w:r>
    </w:p>
    <w:p w14:paraId="4396932F" w14:textId="77777777" w:rsidR="00CB003E" w:rsidRPr="00CB003E" w:rsidRDefault="00CB003E" w:rsidP="00CB003E">
      <w:pPr>
        <w:pStyle w:val="Odsekzoznamu"/>
        <w:numPr>
          <w:ilvl w:val="0"/>
          <w:numId w:val="40"/>
        </w:numPr>
        <w:spacing w:after="120"/>
        <w:contextualSpacing/>
        <w:jc w:val="both"/>
        <w:rPr>
          <w:rFonts w:ascii="Times New Roman" w:hAnsi="Times New Roman"/>
          <w:sz w:val="24"/>
          <w:szCs w:val="24"/>
          <w:lang w:eastAsia="sk-SK"/>
        </w:rPr>
      </w:pPr>
      <w:r w:rsidRPr="00CB003E">
        <w:rPr>
          <w:rFonts w:ascii="Times New Roman" w:hAnsi="Times New Roman"/>
          <w:sz w:val="24"/>
          <w:szCs w:val="24"/>
          <w:lang w:eastAsia="sk-SK"/>
        </w:rPr>
        <w:t>výdavky, ktoré sú zo strany príjemcu dotácie nedostatočne odôvodnené, alebo nepreukázané,</w:t>
      </w:r>
    </w:p>
    <w:p w14:paraId="02995189" w14:textId="77777777" w:rsidR="00CB003E" w:rsidRPr="00CB003E" w:rsidRDefault="00CB003E" w:rsidP="00CB003E">
      <w:pPr>
        <w:pStyle w:val="Odsekzoznamu"/>
        <w:numPr>
          <w:ilvl w:val="0"/>
          <w:numId w:val="40"/>
        </w:numPr>
        <w:spacing w:after="120"/>
        <w:contextualSpacing/>
        <w:jc w:val="both"/>
        <w:rPr>
          <w:rFonts w:ascii="Times New Roman" w:hAnsi="Times New Roman"/>
          <w:sz w:val="24"/>
          <w:szCs w:val="24"/>
          <w:lang w:eastAsia="sk-SK"/>
        </w:rPr>
      </w:pPr>
      <w:r w:rsidRPr="00CB003E">
        <w:rPr>
          <w:rFonts w:ascii="Times New Roman" w:hAnsi="Times New Roman"/>
          <w:sz w:val="24"/>
          <w:szCs w:val="24"/>
          <w:lang w:eastAsia="sk-SK"/>
        </w:rPr>
        <w:lastRenderedPageBreak/>
        <w:t>výdavky deklarované v súvislosti s inými aktivitami alebo programami, na ktoré príjemca dotácie poberá iný grant alebo príspevok zo štátneho rozpočtu Slovenskej republiky alebo Európskej únie.</w:t>
      </w:r>
    </w:p>
    <w:p w14:paraId="4ED9B7FB" w14:textId="77777777" w:rsidR="000C6A3C" w:rsidRDefault="000C6A3C" w:rsidP="00F62FFB">
      <w:pPr>
        <w:jc w:val="both"/>
        <w:rPr>
          <w:b/>
        </w:rPr>
      </w:pPr>
    </w:p>
    <w:p w14:paraId="1173EF68" w14:textId="77777777" w:rsidR="000C6A3C" w:rsidRPr="004F2C8B" w:rsidRDefault="000C6A3C" w:rsidP="00F62FFB">
      <w:pPr>
        <w:jc w:val="both"/>
        <w:rPr>
          <w:b/>
        </w:rPr>
      </w:pPr>
    </w:p>
    <w:p w14:paraId="27B41D62" w14:textId="77777777" w:rsidR="007A392B" w:rsidRPr="004F2C8B" w:rsidRDefault="007A392B" w:rsidP="00F62FFB">
      <w:pPr>
        <w:jc w:val="both"/>
        <w:rPr>
          <w:b/>
          <w:sz w:val="28"/>
          <w:szCs w:val="28"/>
          <w:u w:val="single"/>
        </w:rPr>
      </w:pPr>
      <w:r w:rsidRPr="004F2C8B">
        <w:rPr>
          <w:b/>
          <w:sz w:val="28"/>
          <w:szCs w:val="28"/>
          <w:u w:val="single"/>
        </w:rPr>
        <w:t>Upozornenie:</w:t>
      </w:r>
    </w:p>
    <w:p w14:paraId="43D7FFB5" w14:textId="77777777" w:rsidR="007A392B" w:rsidRPr="004F2C8B" w:rsidRDefault="00D63652" w:rsidP="00F62FFB">
      <w:pPr>
        <w:tabs>
          <w:tab w:val="left" w:pos="945"/>
        </w:tabs>
        <w:jc w:val="both"/>
      </w:pPr>
      <w:r w:rsidRPr="004F2C8B">
        <w:tab/>
      </w:r>
    </w:p>
    <w:p w14:paraId="5079AB0E" w14:textId="77777777" w:rsidR="00605B23" w:rsidRDefault="007A392B" w:rsidP="00F62FFB">
      <w:pPr>
        <w:jc w:val="both"/>
      </w:pPr>
      <w:r w:rsidRPr="004F2C8B">
        <w:t>Povinnými prílohami</w:t>
      </w:r>
      <w:r w:rsidR="00E43F4C" w:rsidRPr="004F2C8B">
        <w:t xml:space="preserve"> </w:t>
      </w:r>
      <w:r w:rsidRPr="004F2C8B">
        <w:t>v zmysle § 8a ods.</w:t>
      </w:r>
      <w:r w:rsidR="0086520B" w:rsidRPr="004F2C8B">
        <w:t xml:space="preserve"> 4 a</w:t>
      </w:r>
      <w:r w:rsidR="00DF51D7">
        <w:t>ž 6</w:t>
      </w:r>
      <w:r w:rsidRPr="004F2C8B">
        <w:t xml:space="preserve"> zákona č. 523/2004 Z. z. o rozpočtových pravidlách verejnej správy a o zmene a doplnení niektorých zákonov v znení neskorších predpisov</w:t>
      </w:r>
      <w:r w:rsidR="00A81DA0" w:rsidRPr="004F2C8B">
        <w:t xml:space="preserve"> a v zmysle bodu L</w:t>
      </w:r>
      <w:r w:rsidR="005E5B8C" w:rsidRPr="004F2C8B">
        <w:t>. schémy</w:t>
      </w:r>
      <w:r w:rsidRPr="004F2C8B">
        <w:t xml:space="preserve"> sú</w:t>
      </w:r>
      <w:r w:rsidR="000300E5" w:rsidRPr="004F2C8B">
        <w:t>:</w:t>
      </w:r>
    </w:p>
    <w:p w14:paraId="66A40BEE" w14:textId="77777777" w:rsidR="00F87A3F" w:rsidRPr="00F87A3F" w:rsidRDefault="00F87A3F" w:rsidP="00F87A3F">
      <w:pPr>
        <w:pStyle w:val="Odsekzoznamu"/>
        <w:numPr>
          <w:ilvl w:val="0"/>
          <w:numId w:val="42"/>
        </w:numPr>
        <w:ind w:left="567" w:hanging="283"/>
        <w:contextualSpacing/>
        <w:jc w:val="both"/>
        <w:rPr>
          <w:rFonts w:ascii="Times New Roman" w:hAnsi="Times New Roman"/>
          <w:sz w:val="24"/>
          <w:szCs w:val="24"/>
          <w:lang w:eastAsia="sk-SK"/>
        </w:rPr>
      </w:pPr>
      <w:r w:rsidRPr="00F87A3F">
        <w:rPr>
          <w:rFonts w:ascii="Times New Roman" w:hAnsi="Times New Roman"/>
          <w:b/>
          <w:sz w:val="24"/>
          <w:szCs w:val="24"/>
          <w:lang w:eastAsia="sk-SK"/>
        </w:rPr>
        <w:t>Potvrdenie Daňového úradu</w:t>
      </w:r>
      <w:r w:rsidRPr="00F87A3F">
        <w:rPr>
          <w:rFonts w:ascii="Times New Roman" w:hAnsi="Times New Roman"/>
          <w:sz w:val="24"/>
          <w:szCs w:val="24"/>
          <w:lang w:eastAsia="sk-SK"/>
        </w:rPr>
        <w:t xml:space="preserve">, že žiadateľ nemá daňové nedoplatky – získa </w:t>
      </w:r>
      <w:r>
        <w:rPr>
          <w:rFonts w:ascii="Times New Roman" w:hAnsi="Times New Roman"/>
          <w:sz w:val="24"/>
          <w:szCs w:val="24"/>
          <w:lang w:eastAsia="sk-SK"/>
        </w:rPr>
        <w:t>ŠVPS SR</w:t>
      </w:r>
      <w:r w:rsidRPr="00F87A3F">
        <w:rPr>
          <w:rFonts w:ascii="Times New Roman" w:hAnsi="Times New Roman"/>
          <w:sz w:val="24"/>
          <w:szCs w:val="24"/>
          <w:lang w:eastAsia="sk-SK"/>
        </w:rPr>
        <w:t xml:space="preserve"> z portálu </w:t>
      </w:r>
      <w:proofErr w:type="spellStart"/>
      <w:r w:rsidRPr="00F87A3F">
        <w:rPr>
          <w:rFonts w:ascii="Times New Roman" w:hAnsi="Times New Roman"/>
          <w:sz w:val="24"/>
          <w:szCs w:val="24"/>
          <w:lang w:eastAsia="sk-SK"/>
        </w:rPr>
        <w:t>OverSi</w:t>
      </w:r>
      <w:proofErr w:type="spellEnd"/>
    </w:p>
    <w:p w14:paraId="3E6A8D1E" w14:textId="77777777" w:rsidR="00F87A3F" w:rsidRPr="00F87A3F" w:rsidRDefault="00F87A3F" w:rsidP="00F87A3F">
      <w:pPr>
        <w:pStyle w:val="Odsekzoznamu"/>
        <w:ind w:left="567" w:hanging="283"/>
        <w:jc w:val="both"/>
        <w:rPr>
          <w:rFonts w:ascii="Times New Roman" w:hAnsi="Times New Roman"/>
          <w:sz w:val="24"/>
          <w:szCs w:val="24"/>
          <w:lang w:eastAsia="sk-SK"/>
        </w:rPr>
      </w:pPr>
    </w:p>
    <w:p w14:paraId="18B481B5" w14:textId="77777777" w:rsidR="00F87A3F" w:rsidRPr="00F87A3F" w:rsidRDefault="00F87A3F" w:rsidP="00F87A3F">
      <w:pPr>
        <w:pStyle w:val="Odsekzoznamu"/>
        <w:numPr>
          <w:ilvl w:val="0"/>
          <w:numId w:val="42"/>
        </w:numPr>
        <w:ind w:left="567" w:hanging="283"/>
        <w:contextualSpacing/>
        <w:jc w:val="both"/>
        <w:rPr>
          <w:rFonts w:ascii="Times New Roman" w:hAnsi="Times New Roman"/>
          <w:sz w:val="24"/>
          <w:szCs w:val="24"/>
          <w:lang w:eastAsia="sk-SK"/>
        </w:rPr>
      </w:pPr>
      <w:r w:rsidRPr="00F87A3F">
        <w:rPr>
          <w:rFonts w:ascii="Times New Roman" w:hAnsi="Times New Roman"/>
          <w:b/>
          <w:sz w:val="24"/>
          <w:szCs w:val="24"/>
          <w:lang w:eastAsia="sk-SK"/>
        </w:rPr>
        <w:t>Potvrdenie Okresného / Krajského súdu</w:t>
      </w:r>
      <w:r w:rsidRPr="00F87A3F">
        <w:rPr>
          <w:rFonts w:ascii="Times New Roman" w:hAnsi="Times New Roman"/>
          <w:sz w:val="24"/>
          <w:szCs w:val="24"/>
          <w:lang w:eastAsia="sk-SK"/>
        </w:rPr>
        <w:t xml:space="preserve">, že nie je voči žiadateľovi vedené konkurzné konanie, nie je v konkurze, v reštrukturalizácii a nebol proti nemu zamietnutý návrh na vyhlásenie konkurzu pre nedostatok majetku – získa </w:t>
      </w:r>
      <w:r>
        <w:rPr>
          <w:rFonts w:ascii="Times New Roman" w:hAnsi="Times New Roman"/>
          <w:sz w:val="24"/>
          <w:szCs w:val="24"/>
          <w:lang w:eastAsia="sk-SK"/>
        </w:rPr>
        <w:t>ŠVPS</w:t>
      </w:r>
      <w:r w:rsidRPr="00F87A3F">
        <w:rPr>
          <w:rFonts w:ascii="Times New Roman" w:hAnsi="Times New Roman"/>
          <w:sz w:val="24"/>
          <w:szCs w:val="24"/>
          <w:lang w:eastAsia="sk-SK"/>
        </w:rPr>
        <w:t xml:space="preserve"> z portálu </w:t>
      </w:r>
      <w:proofErr w:type="spellStart"/>
      <w:r w:rsidRPr="00F87A3F">
        <w:rPr>
          <w:rFonts w:ascii="Times New Roman" w:hAnsi="Times New Roman"/>
          <w:sz w:val="24"/>
          <w:szCs w:val="24"/>
          <w:lang w:eastAsia="sk-SK"/>
        </w:rPr>
        <w:t>OverSi</w:t>
      </w:r>
      <w:proofErr w:type="spellEnd"/>
    </w:p>
    <w:p w14:paraId="5FE0AD02" w14:textId="77777777" w:rsidR="00F87A3F" w:rsidRPr="00F87A3F" w:rsidRDefault="00F87A3F" w:rsidP="00F87A3F">
      <w:pPr>
        <w:pStyle w:val="Odsekzoznamu"/>
        <w:ind w:left="567" w:hanging="283"/>
        <w:jc w:val="both"/>
        <w:rPr>
          <w:rFonts w:ascii="Times New Roman" w:hAnsi="Times New Roman"/>
          <w:sz w:val="24"/>
          <w:szCs w:val="24"/>
          <w:lang w:eastAsia="sk-SK"/>
        </w:rPr>
      </w:pPr>
    </w:p>
    <w:p w14:paraId="4959FEAB" w14:textId="77777777" w:rsidR="00F87A3F" w:rsidRPr="00F87A3F" w:rsidRDefault="00F87A3F" w:rsidP="00F87A3F">
      <w:pPr>
        <w:pStyle w:val="Odsekzoznamu"/>
        <w:numPr>
          <w:ilvl w:val="0"/>
          <w:numId w:val="42"/>
        </w:numPr>
        <w:ind w:left="567" w:hanging="283"/>
        <w:contextualSpacing/>
        <w:jc w:val="both"/>
        <w:rPr>
          <w:rFonts w:ascii="Times New Roman" w:hAnsi="Times New Roman"/>
          <w:sz w:val="24"/>
          <w:szCs w:val="24"/>
          <w:lang w:eastAsia="sk-SK"/>
        </w:rPr>
      </w:pPr>
      <w:r w:rsidRPr="00F87A3F">
        <w:rPr>
          <w:rFonts w:ascii="Times New Roman" w:hAnsi="Times New Roman"/>
          <w:b/>
          <w:sz w:val="24"/>
          <w:szCs w:val="24"/>
          <w:lang w:eastAsia="sk-SK"/>
        </w:rPr>
        <w:t>Potvrdenie Národného inšpektorátu práce</w:t>
      </w:r>
      <w:r w:rsidRPr="00F87A3F">
        <w:rPr>
          <w:rFonts w:ascii="Times New Roman" w:hAnsi="Times New Roman"/>
          <w:sz w:val="24"/>
          <w:szCs w:val="24"/>
          <w:lang w:eastAsia="sk-SK"/>
        </w:rPr>
        <w:t>, že žiadateľovi nebola v predchádzajúcich troch rokoch uložená pokuta za porušenie zákazu nelegáln</w:t>
      </w:r>
      <w:r>
        <w:rPr>
          <w:rFonts w:ascii="Times New Roman" w:hAnsi="Times New Roman"/>
          <w:sz w:val="24"/>
          <w:szCs w:val="24"/>
          <w:lang w:eastAsia="sk-SK"/>
        </w:rPr>
        <w:t xml:space="preserve">eho zamestnávania podľa Zákona </w:t>
      </w:r>
      <w:r w:rsidRPr="00F87A3F">
        <w:rPr>
          <w:rFonts w:ascii="Times New Roman" w:hAnsi="Times New Roman"/>
          <w:sz w:val="24"/>
          <w:szCs w:val="24"/>
          <w:lang w:eastAsia="sk-SK"/>
        </w:rPr>
        <w:t xml:space="preserve">č. 82/2005 Z. z. o nelegálnej práci a nelegálnom zamestnávaní a o zmene a doplnení niektorých zákonov v znení zákona č. 125/2006 Z. z. – získa </w:t>
      </w:r>
      <w:r>
        <w:rPr>
          <w:rFonts w:ascii="Times New Roman" w:hAnsi="Times New Roman"/>
          <w:sz w:val="24"/>
          <w:szCs w:val="24"/>
          <w:lang w:eastAsia="sk-SK"/>
        </w:rPr>
        <w:t>ŠVPS</w:t>
      </w:r>
      <w:r w:rsidRPr="00F87A3F">
        <w:rPr>
          <w:rFonts w:ascii="Times New Roman" w:hAnsi="Times New Roman"/>
          <w:sz w:val="24"/>
          <w:szCs w:val="24"/>
          <w:lang w:eastAsia="sk-SK"/>
        </w:rPr>
        <w:t xml:space="preserve"> SR z portálu </w:t>
      </w:r>
      <w:proofErr w:type="spellStart"/>
      <w:r w:rsidRPr="00F87A3F">
        <w:rPr>
          <w:rFonts w:ascii="Times New Roman" w:hAnsi="Times New Roman"/>
          <w:sz w:val="24"/>
          <w:szCs w:val="24"/>
          <w:lang w:eastAsia="sk-SK"/>
        </w:rPr>
        <w:t>OverSi</w:t>
      </w:r>
      <w:proofErr w:type="spellEnd"/>
    </w:p>
    <w:p w14:paraId="1C8BB0E7" w14:textId="77777777" w:rsidR="00F87A3F" w:rsidRPr="00F87A3F" w:rsidRDefault="00F87A3F" w:rsidP="00F87A3F">
      <w:pPr>
        <w:pStyle w:val="Odsekzoznamu"/>
        <w:ind w:left="567"/>
        <w:jc w:val="both"/>
        <w:rPr>
          <w:rFonts w:ascii="Times New Roman" w:hAnsi="Times New Roman"/>
          <w:sz w:val="24"/>
          <w:szCs w:val="24"/>
          <w:lang w:eastAsia="sk-SK"/>
        </w:rPr>
      </w:pPr>
    </w:p>
    <w:p w14:paraId="360E4C09" w14:textId="77777777" w:rsidR="00F87A3F" w:rsidRPr="00F87A3F" w:rsidRDefault="00F87A3F" w:rsidP="00F87A3F">
      <w:pPr>
        <w:pStyle w:val="Odsekzoznamu"/>
        <w:numPr>
          <w:ilvl w:val="0"/>
          <w:numId w:val="42"/>
        </w:numPr>
        <w:ind w:left="567" w:hanging="283"/>
        <w:contextualSpacing/>
        <w:jc w:val="both"/>
        <w:rPr>
          <w:rFonts w:ascii="Times New Roman" w:hAnsi="Times New Roman"/>
          <w:sz w:val="24"/>
          <w:szCs w:val="24"/>
          <w:lang w:eastAsia="sk-SK"/>
        </w:rPr>
      </w:pPr>
      <w:r w:rsidRPr="00F87A3F">
        <w:rPr>
          <w:rFonts w:ascii="Times New Roman" w:hAnsi="Times New Roman"/>
          <w:b/>
          <w:sz w:val="24"/>
          <w:szCs w:val="24"/>
          <w:lang w:eastAsia="sk-SK"/>
        </w:rPr>
        <w:t>Potvrdenie Sociálnej poisťovne</w:t>
      </w:r>
      <w:r w:rsidRPr="00F87A3F">
        <w:rPr>
          <w:rFonts w:ascii="Times New Roman" w:hAnsi="Times New Roman"/>
          <w:sz w:val="24"/>
          <w:szCs w:val="24"/>
          <w:lang w:eastAsia="sk-SK"/>
        </w:rPr>
        <w:t xml:space="preserve">, že žiadateľ nemá evidované nedoplatky poistného </w:t>
      </w:r>
      <w:r w:rsidRPr="00F87A3F">
        <w:rPr>
          <w:rFonts w:ascii="Times New Roman" w:hAnsi="Times New Roman"/>
          <w:sz w:val="24"/>
          <w:szCs w:val="24"/>
          <w:lang w:eastAsia="sk-SK"/>
        </w:rPr>
        <w:br/>
        <w:t xml:space="preserve">na sociálne poistenie a príspevkov na starobné dôchodkové sporenie – získa </w:t>
      </w:r>
      <w:r>
        <w:rPr>
          <w:rFonts w:ascii="Times New Roman" w:hAnsi="Times New Roman"/>
          <w:sz w:val="24"/>
          <w:szCs w:val="24"/>
          <w:lang w:eastAsia="sk-SK"/>
        </w:rPr>
        <w:t>ŠVPS</w:t>
      </w:r>
      <w:r w:rsidRPr="00F87A3F">
        <w:rPr>
          <w:rFonts w:ascii="Times New Roman" w:hAnsi="Times New Roman"/>
          <w:sz w:val="24"/>
          <w:szCs w:val="24"/>
          <w:lang w:eastAsia="sk-SK"/>
        </w:rPr>
        <w:t xml:space="preserve"> SR z portálu </w:t>
      </w:r>
      <w:proofErr w:type="spellStart"/>
      <w:r w:rsidRPr="00F87A3F">
        <w:rPr>
          <w:rFonts w:ascii="Times New Roman" w:hAnsi="Times New Roman"/>
          <w:sz w:val="24"/>
          <w:szCs w:val="24"/>
          <w:lang w:eastAsia="sk-SK"/>
        </w:rPr>
        <w:t>OverSi</w:t>
      </w:r>
      <w:proofErr w:type="spellEnd"/>
      <w:r w:rsidRPr="00F87A3F">
        <w:rPr>
          <w:rFonts w:ascii="Times New Roman" w:hAnsi="Times New Roman"/>
          <w:sz w:val="24"/>
          <w:szCs w:val="24"/>
          <w:lang w:eastAsia="sk-SK"/>
        </w:rPr>
        <w:t xml:space="preserve">. </w:t>
      </w:r>
    </w:p>
    <w:p w14:paraId="5D87BEFF" w14:textId="77777777" w:rsidR="00F87A3F" w:rsidRPr="00F87A3F" w:rsidRDefault="00F87A3F" w:rsidP="00F87A3F">
      <w:pPr>
        <w:ind w:left="567" w:hanging="283"/>
        <w:jc w:val="both"/>
      </w:pPr>
    </w:p>
    <w:p w14:paraId="3BB732A6" w14:textId="77777777" w:rsidR="00F87A3F" w:rsidRPr="00F87A3F" w:rsidRDefault="00F87A3F" w:rsidP="00F87A3F">
      <w:pPr>
        <w:pStyle w:val="Odsekzoznamu"/>
        <w:numPr>
          <w:ilvl w:val="0"/>
          <w:numId w:val="42"/>
        </w:numPr>
        <w:ind w:left="567" w:hanging="283"/>
        <w:contextualSpacing/>
        <w:jc w:val="both"/>
        <w:rPr>
          <w:rFonts w:ascii="Times New Roman" w:hAnsi="Times New Roman"/>
          <w:sz w:val="24"/>
          <w:szCs w:val="24"/>
          <w:lang w:eastAsia="sk-SK"/>
        </w:rPr>
      </w:pPr>
      <w:r w:rsidRPr="00F87A3F">
        <w:rPr>
          <w:rFonts w:ascii="Times New Roman" w:hAnsi="Times New Roman"/>
          <w:b/>
          <w:sz w:val="24"/>
          <w:szCs w:val="24"/>
          <w:lang w:eastAsia="sk-SK"/>
        </w:rPr>
        <w:t>Potvrdenie zo zdravotných poisťovní</w:t>
      </w:r>
      <w:r w:rsidRPr="00F87A3F">
        <w:rPr>
          <w:rFonts w:ascii="Times New Roman" w:hAnsi="Times New Roman"/>
          <w:sz w:val="24"/>
          <w:szCs w:val="24"/>
          <w:lang w:eastAsia="sk-SK"/>
        </w:rPr>
        <w:t xml:space="preserve">: Všeobecná zdravotná poisťovňa, a.s., DÔVERA zdravotná poisťovňa, a.s. a </w:t>
      </w:r>
      <w:proofErr w:type="spellStart"/>
      <w:r w:rsidRPr="00F87A3F">
        <w:rPr>
          <w:rFonts w:ascii="Times New Roman" w:hAnsi="Times New Roman"/>
          <w:sz w:val="24"/>
          <w:szCs w:val="24"/>
          <w:lang w:eastAsia="sk-SK"/>
        </w:rPr>
        <w:t>Union</w:t>
      </w:r>
      <w:proofErr w:type="spellEnd"/>
      <w:r w:rsidRPr="00F87A3F">
        <w:rPr>
          <w:rFonts w:ascii="Times New Roman" w:hAnsi="Times New Roman"/>
          <w:sz w:val="24"/>
          <w:szCs w:val="24"/>
          <w:lang w:eastAsia="sk-SK"/>
        </w:rPr>
        <w:t xml:space="preserve"> poisťovňa, a.s., že žiadateľ nemá evidované nedoplatky poistného na zdravotné poistenie – získa </w:t>
      </w:r>
      <w:r>
        <w:rPr>
          <w:rFonts w:ascii="Times New Roman" w:hAnsi="Times New Roman"/>
          <w:sz w:val="24"/>
          <w:szCs w:val="24"/>
          <w:lang w:eastAsia="sk-SK"/>
        </w:rPr>
        <w:t>ŠVPS</w:t>
      </w:r>
      <w:r w:rsidRPr="00F87A3F">
        <w:rPr>
          <w:rFonts w:ascii="Times New Roman" w:hAnsi="Times New Roman"/>
          <w:sz w:val="24"/>
          <w:szCs w:val="24"/>
          <w:lang w:eastAsia="sk-SK"/>
        </w:rPr>
        <w:t xml:space="preserve"> SR z portálu </w:t>
      </w:r>
      <w:proofErr w:type="spellStart"/>
      <w:r w:rsidRPr="00F87A3F">
        <w:rPr>
          <w:rFonts w:ascii="Times New Roman" w:hAnsi="Times New Roman"/>
          <w:sz w:val="24"/>
          <w:szCs w:val="24"/>
          <w:lang w:eastAsia="sk-SK"/>
        </w:rPr>
        <w:t>OverSi</w:t>
      </w:r>
      <w:proofErr w:type="spellEnd"/>
      <w:r w:rsidRPr="00F87A3F">
        <w:rPr>
          <w:rFonts w:ascii="Times New Roman" w:hAnsi="Times New Roman"/>
          <w:sz w:val="24"/>
          <w:szCs w:val="24"/>
          <w:lang w:eastAsia="sk-SK"/>
        </w:rPr>
        <w:t>.</w:t>
      </w:r>
    </w:p>
    <w:p w14:paraId="7E1EE75D" w14:textId="77777777" w:rsidR="00F87A3F" w:rsidRPr="00F87A3F" w:rsidRDefault="00F87A3F" w:rsidP="00F87A3F">
      <w:pPr>
        <w:pStyle w:val="Odsekzoznamu"/>
        <w:ind w:left="567" w:hanging="283"/>
        <w:jc w:val="both"/>
        <w:rPr>
          <w:rFonts w:ascii="Times New Roman" w:hAnsi="Times New Roman"/>
          <w:sz w:val="24"/>
          <w:szCs w:val="24"/>
          <w:lang w:eastAsia="sk-SK"/>
        </w:rPr>
      </w:pPr>
    </w:p>
    <w:p w14:paraId="029ECB8E" w14:textId="77777777" w:rsidR="00F87A3F" w:rsidRPr="00F87A3F" w:rsidRDefault="00F87A3F" w:rsidP="00F87A3F">
      <w:pPr>
        <w:pStyle w:val="Odsekzoznamu"/>
        <w:numPr>
          <w:ilvl w:val="0"/>
          <w:numId w:val="42"/>
        </w:numPr>
        <w:ind w:left="567" w:hanging="283"/>
        <w:contextualSpacing/>
        <w:jc w:val="both"/>
        <w:rPr>
          <w:rFonts w:ascii="Times New Roman" w:hAnsi="Times New Roman"/>
          <w:color w:val="0000FF"/>
          <w:sz w:val="24"/>
          <w:szCs w:val="24"/>
          <w:u w:val="single"/>
          <w:lang w:eastAsia="sk-SK"/>
        </w:rPr>
      </w:pPr>
      <w:r w:rsidRPr="00F87A3F">
        <w:rPr>
          <w:rFonts w:ascii="Times New Roman" w:hAnsi="Times New Roman"/>
          <w:b/>
          <w:sz w:val="24"/>
          <w:szCs w:val="24"/>
          <w:lang w:eastAsia="sk-SK"/>
        </w:rPr>
        <w:t>Výpis z registra trestov právnickej osoby</w:t>
      </w:r>
      <w:r w:rsidRPr="00F87A3F">
        <w:rPr>
          <w:rFonts w:ascii="Times New Roman" w:hAnsi="Times New Roman"/>
          <w:sz w:val="24"/>
          <w:szCs w:val="24"/>
          <w:lang w:eastAsia="sk-SK"/>
        </w:rPr>
        <w:t xml:space="preserve">, ako potvrdenie o bezúhonnosti žiadateľa – získa </w:t>
      </w:r>
      <w:r>
        <w:rPr>
          <w:rFonts w:ascii="Times New Roman" w:hAnsi="Times New Roman"/>
          <w:sz w:val="24"/>
          <w:szCs w:val="24"/>
          <w:lang w:eastAsia="sk-SK"/>
        </w:rPr>
        <w:t>ŠVPS</w:t>
      </w:r>
      <w:r w:rsidRPr="00F87A3F">
        <w:rPr>
          <w:rFonts w:ascii="Times New Roman" w:hAnsi="Times New Roman"/>
          <w:sz w:val="24"/>
          <w:szCs w:val="24"/>
          <w:lang w:eastAsia="sk-SK"/>
        </w:rPr>
        <w:t xml:space="preserve"> SR z portálu </w:t>
      </w:r>
      <w:proofErr w:type="spellStart"/>
      <w:r w:rsidRPr="00F87A3F">
        <w:rPr>
          <w:rFonts w:ascii="Times New Roman" w:hAnsi="Times New Roman"/>
          <w:sz w:val="24"/>
          <w:szCs w:val="24"/>
          <w:lang w:eastAsia="sk-SK"/>
        </w:rPr>
        <w:t>OverSi</w:t>
      </w:r>
      <w:proofErr w:type="spellEnd"/>
      <w:r w:rsidRPr="00F87A3F">
        <w:rPr>
          <w:rFonts w:ascii="Times New Roman" w:hAnsi="Times New Roman"/>
          <w:sz w:val="24"/>
          <w:szCs w:val="24"/>
          <w:lang w:eastAsia="sk-SK"/>
        </w:rPr>
        <w:t xml:space="preserve"> resp. z webového sídla</w:t>
      </w:r>
    </w:p>
    <w:p w14:paraId="20F3C84D" w14:textId="77777777" w:rsidR="00F87A3F" w:rsidRPr="00F87A3F" w:rsidRDefault="00F87A3F" w:rsidP="00F87A3F">
      <w:pPr>
        <w:pStyle w:val="Odsekzoznamu"/>
        <w:ind w:left="567"/>
        <w:contextualSpacing/>
        <w:jc w:val="both"/>
        <w:rPr>
          <w:rStyle w:val="Hypertextovprepojenie"/>
          <w:rFonts w:ascii="Times New Roman" w:hAnsi="Times New Roman"/>
          <w:sz w:val="24"/>
          <w:szCs w:val="24"/>
          <w:lang w:eastAsia="sk-SK"/>
        </w:rPr>
      </w:pPr>
      <w:r w:rsidRPr="00F87A3F">
        <w:rPr>
          <w:rFonts w:ascii="Times New Roman" w:hAnsi="Times New Roman"/>
          <w:sz w:val="24"/>
          <w:szCs w:val="24"/>
          <w:lang w:eastAsia="sk-SK"/>
        </w:rPr>
        <w:t xml:space="preserve"> </w:t>
      </w:r>
      <w:hyperlink r:id="rId11" w:history="1">
        <w:r w:rsidRPr="00F87A3F">
          <w:rPr>
            <w:rStyle w:val="Hypertextovprepojenie"/>
            <w:rFonts w:ascii="Times New Roman" w:hAnsi="Times New Roman"/>
            <w:sz w:val="24"/>
            <w:szCs w:val="24"/>
            <w:lang w:eastAsia="sk-SK"/>
          </w:rPr>
          <w:t>https://esluzby.genpro.gov.sk/zoznam-odsudenych-pravnickych-osob</w:t>
        </w:r>
      </w:hyperlink>
    </w:p>
    <w:p w14:paraId="4357F0EA" w14:textId="77777777" w:rsidR="00F87A3F" w:rsidRPr="00F87A3F" w:rsidRDefault="00F87A3F" w:rsidP="00F87A3F">
      <w:pPr>
        <w:pStyle w:val="Odsekzoznamu"/>
        <w:ind w:left="567" w:hanging="283"/>
        <w:jc w:val="both"/>
        <w:rPr>
          <w:rFonts w:ascii="Times New Roman" w:hAnsi="Times New Roman"/>
          <w:sz w:val="24"/>
          <w:szCs w:val="24"/>
          <w:lang w:eastAsia="sk-SK"/>
        </w:rPr>
      </w:pPr>
    </w:p>
    <w:p w14:paraId="1FC221AB" w14:textId="77777777" w:rsidR="00F87A3F" w:rsidRPr="00F87A3F" w:rsidRDefault="00F87A3F" w:rsidP="00F87A3F">
      <w:pPr>
        <w:pStyle w:val="Odsekzoznamu"/>
        <w:numPr>
          <w:ilvl w:val="0"/>
          <w:numId w:val="42"/>
        </w:numPr>
        <w:ind w:left="567" w:hanging="283"/>
        <w:contextualSpacing/>
        <w:jc w:val="both"/>
        <w:rPr>
          <w:rFonts w:ascii="Times New Roman" w:hAnsi="Times New Roman"/>
          <w:sz w:val="24"/>
          <w:szCs w:val="24"/>
          <w:lang w:eastAsia="sk-SK"/>
        </w:rPr>
      </w:pPr>
      <w:r w:rsidRPr="00F87A3F">
        <w:rPr>
          <w:rFonts w:ascii="Times New Roman" w:hAnsi="Times New Roman"/>
          <w:b/>
          <w:sz w:val="24"/>
          <w:szCs w:val="24"/>
          <w:lang w:eastAsia="sk-SK"/>
        </w:rPr>
        <w:t>Výpis z Registra partnerov verejného sektora</w:t>
      </w:r>
      <w:r w:rsidRPr="00F87A3F">
        <w:rPr>
          <w:rFonts w:ascii="Times New Roman" w:hAnsi="Times New Roman"/>
          <w:sz w:val="24"/>
          <w:szCs w:val="24"/>
          <w:lang w:eastAsia="sk-SK"/>
        </w:rPr>
        <w:t xml:space="preserve"> (ďalej len „RPVS“), nie starší ako tri mesiace v zmysle zákona č. 315/2016 Z. z. o registri partnerov verejného sektora a o zmene a doplnení niektorých zákonov, ak ide o žiadateľa, ktorý má povinnosť zapisovať sa do registra partnerov verejného sektora -- </w:t>
      </w:r>
      <w:r w:rsidRPr="00F87A3F">
        <w:rPr>
          <w:rFonts w:ascii="Times New Roman" w:hAnsi="Times New Roman"/>
          <w:b/>
          <w:sz w:val="24"/>
          <w:szCs w:val="24"/>
          <w:lang w:eastAsia="sk-SK"/>
        </w:rPr>
        <w:t>doloží žiadateľ</w:t>
      </w:r>
      <w:r w:rsidRPr="00F87A3F">
        <w:rPr>
          <w:rFonts w:ascii="Times New Roman" w:hAnsi="Times New Roman"/>
          <w:sz w:val="24"/>
          <w:szCs w:val="24"/>
          <w:lang w:eastAsia="sk-SK"/>
        </w:rPr>
        <w:t xml:space="preserve">. </w:t>
      </w:r>
    </w:p>
    <w:p w14:paraId="75925CBB" w14:textId="77777777" w:rsidR="00F87A3F" w:rsidRPr="00F87A3F" w:rsidRDefault="00F87A3F" w:rsidP="00F87A3F">
      <w:pPr>
        <w:ind w:left="567"/>
        <w:jc w:val="both"/>
      </w:pPr>
      <w:r w:rsidRPr="00F87A3F">
        <w:t xml:space="preserve">Pozri: </w:t>
      </w:r>
      <w:hyperlink r:id="rId12" w:history="1">
        <w:r w:rsidRPr="00F87A3F">
          <w:rPr>
            <w:rStyle w:val="Hypertextovprepojenie"/>
          </w:rPr>
          <w:t>https://www.justice.gov.sk/sluzby/register-partnerov-verejneho-sektora/</w:t>
        </w:r>
      </w:hyperlink>
      <w:r w:rsidRPr="00F87A3F">
        <w:t xml:space="preserve"> </w:t>
      </w:r>
    </w:p>
    <w:p w14:paraId="0AFC7A4F" w14:textId="77777777" w:rsidR="00F87A3F" w:rsidRPr="00F87A3F" w:rsidRDefault="00F87A3F" w:rsidP="00F87A3F">
      <w:pPr>
        <w:ind w:left="567"/>
        <w:jc w:val="both"/>
      </w:pPr>
      <w:r w:rsidRPr="00F87A3F">
        <w:t>časť „Register partnerov verejného sektora“ → „Často kladené otázky“ → „Za akých podmienok vzniká subjektu povinnosť zápisu do RPVS“</w:t>
      </w:r>
    </w:p>
    <w:p w14:paraId="12ECCC4B" w14:textId="77777777" w:rsidR="00F87A3F" w:rsidRPr="0001727E" w:rsidRDefault="00F87A3F" w:rsidP="00F87A3F">
      <w:pPr>
        <w:rPr>
          <w:sz w:val="14"/>
          <w:szCs w:val="14"/>
        </w:rPr>
      </w:pPr>
    </w:p>
    <w:p w14:paraId="21661770" w14:textId="77777777" w:rsidR="00D24901" w:rsidRDefault="00D24901" w:rsidP="00F87A3F">
      <w:pPr>
        <w:jc w:val="both"/>
      </w:pPr>
      <w:r>
        <w:t xml:space="preserve">h) ŠVPS SR z portálu </w:t>
      </w:r>
      <w:proofErr w:type="spellStart"/>
      <w:r>
        <w:t>OverSi</w:t>
      </w:r>
      <w:proofErr w:type="spellEnd"/>
      <w:r>
        <w:t xml:space="preserve"> získa aj údaje:</w:t>
      </w:r>
    </w:p>
    <w:p w14:paraId="649DF462" w14:textId="77777777" w:rsidR="00D24901" w:rsidRDefault="00D24901" w:rsidP="00F87A3F">
      <w:pPr>
        <w:jc w:val="both"/>
      </w:pPr>
      <w:r>
        <w:t>o zápise v príslušnom registri,</w:t>
      </w:r>
    </w:p>
    <w:p w14:paraId="1AB5457F" w14:textId="77777777" w:rsidR="00D24901" w:rsidRDefault="00D24901" w:rsidP="00F87A3F">
      <w:pPr>
        <w:jc w:val="both"/>
      </w:pPr>
      <w:r>
        <w:t>výpis z registra trestov,</w:t>
      </w:r>
    </w:p>
    <w:p w14:paraId="3737D036" w14:textId="77777777" w:rsidR="00D24901" w:rsidRDefault="00D24901" w:rsidP="00F87A3F">
      <w:pPr>
        <w:jc w:val="both"/>
      </w:pPr>
    </w:p>
    <w:p w14:paraId="733B6E7F" w14:textId="2C8BD9F7" w:rsidR="00F87A3F" w:rsidRDefault="00F87A3F" w:rsidP="00F87A3F">
      <w:pPr>
        <w:jc w:val="both"/>
      </w:pPr>
      <w:r w:rsidRPr="00BF7874">
        <w:t xml:space="preserve">V prípade, ak z technických dôvodov nebude </w:t>
      </w:r>
      <w:r>
        <w:t>ŠVPS</w:t>
      </w:r>
      <w:r w:rsidRPr="00BF7874">
        <w:t xml:space="preserve"> SR umožnené získať z informačných systémov verejnej správy doklady uvedené v písmenách a)</w:t>
      </w:r>
      <w:r>
        <w:t xml:space="preserve"> </w:t>
      </w:r>
      <w:r w:rsidRPr="00BF7874">
        <w:t xml:space="preserve">až </w:t>
      </w:r>
      <w:r w:rsidR="00D24901">
        <w:t>h</w:t>
      </w:r>
      <w:r w:rsidRPr="00BF7874">
        <w:t xml:space="preserve">), požiada </w:t>
      </w:r>
      <w:r>
        <w:t>ŠVPS</w:t>
      </w:r>
      <w:r w:rsidRPr="00BF7874">
        <w:t xml:space="preserve"> SR žiadateľa o ich doloženie v stanovenej lehote.</w:t>
      </w:r>
    </w:p>
    <w:p w14:paraId="4A0AF7E5" w14:textId="77777777" w:rsidR="00B94216" w:rsidRPr="004F2C8B" w:rsidRDefault="00B94216" w:rsidP="00F62FFB">
      <w:pPr>
        <w:jc w:val="both"/>
        <w:rPr>
          <w:color w:val="FF0000"/>
        </w:rPr>
      </w:pPr>
    </w:p>
    <w:p w14:paraId="21D4EC7A" w14:textId="77777777" w:rsidR="00F87A3F" w:rsidRDefault="00D36FBD" w:rsidP="00F87A3F">
      <w:pPr>
        <w:jc w:val="both"/>
      </w:pPr>
      <w:r w:rsidRPr="004F2C8B">
        <w:lastRenderedPageBreak/>
        <w:t>Aktuáln</w:t>
      </w:r>
      <w:r w:rsidR="004E67AC" w:rsidRPr="004F2C8B">
        <w:t>a</w:t>
      </w:r>
      <w:r w:rsidR="002D38E0">
        <w:t xml:space="preserve"> S</w:t>
      </w:r>
      <w:r w:rsidRPr="004F2C8B">
        <w:t>chém</w:t>
      </w:r>
      <w:r w:rsidR="004E67AC" w:rsidRPr="004F2C8B">
        <w:t>a</w:t>
      </w:r>
      <w:r w:rsidRPr="004F2C8B">
        <w:t xml:space="preserve"> </w:t>
      </w:r>
      <w:r w:rsidR="00F87A3F">
        <w:t xml:space="preserve">štátnej pomoci na prevenciu, kontrolu a </w:t>
      </w:r>
      <w:proofErr w:type="spellStart"/>
      <w:r w:rsidR="00F87A3F">
        <w:t>eradikáciu</w:t>
      </w:r>
      <w:proofErr w:type="spellEnd"/>
      <w:r w:rsidR="00F87A3F">
        <w:t xml:space="preserve"> ochorení zvierat pre </w:t>
      </w:r>
      <w:proofErr w:type="spellStart"/>
      <w:r w:rsidR="00F87A3F">
        <w:t>mikro</w:t>
      </w:r>
      <w:proofErr w:type="spellEnd"/>
      <w:r w:rsidR="00F87A3F">
        <w:t>, malé a stredné podniky</w:t>
      </w:r>
      <w:r w:rsidR="00F87A3F" w:rsidRPr="004F2C8B">
        <w:t xml:space="preserve">, zaregistrovanej Európskou komisiou pod evidenčným číslom </w:t>
      </w:r>
      <w:r w:rsidR="00F87A3F" w:rsidRPr="004F2C8B">
        <w:rPr>
          <w:rStyle w:val="Siln"/>
        </w:rPr>
        <w:t>SA.</w:t>
      </w:r>
      <w:r w:rsidR="00F87A3F" w:rsidRPr="006615C4">
        <w:t xml:space="preserve"> </w:t>
      </w:r>
      <w:r w:rsidR="00F87A3F" w:rsidRPr="00F31F42">
        <w:rPr>
          <w:rStyle w:val="Siln"/>
        </w:rPr>
        <w:t xml:space="preserve">114643 </w:t>
      </w:r>
      <w:r w:rsidR="00F87A3F" w:rsidRPr="004F2C8B">
        <w:t>(ďalej len „schéma“)</w:t>
      </w:r>
    </w:p>
    <w:p w14:paraId="0080C776" w14:textId="77777777" w:rsidR="00F87A3F" w:rsidRDefault="006769D3" w:rsidP="00F87A3F">
      <w:pPr>
        <w:jc w:val="both"/>
      </w:pPr>
      <w:hyperlink r:id="rId13" w:history="1">
        <w:r w:rsidR="00F87A3F" w:rsidRPr="00AA483C">
          <w:rPr>
            <w:rStyle w:val="Hypertextovprepojenie"/>
          </w:rPr>
          <w:t>https://www.mpsr.sk/schema-statnej-pomoci-na-prevenciu-kontrolu-a-eradikaciu-ochoreni-zvierat-pre-mikro-male-a-stredne-podniky/161---19193/</w:t>
        </w:r>
      </w:hyperlink>
      <w:r w:rsidR="00F87A3F">
        <w:t xml:space="preserve"> </w:t>
      </w:r>
    </w:p>
    <w:p w14:paraId="6746EB32" w14:textId="77777777" w:rsidR="00A528DA" w:rsidRPr="004F2C8B" w:rsidRDefault="00A528DA" w:rsidP="00F62FFB">
      <w:pPr>
        <w:jc w:val="both"/>
      </w:pPr>
    </w:p>
    <w:p w14:paraId="26B9B86E" w14:textId="77777777" w:rsidR="002C60D3" w:rsidRPr="004F2C8B" w:rsidRDefault="00B3341B" w:rsidP="00F62FFB">
      <w:pPr>
        <w:jc w:val="both"/>
      </w:pPr>
      <w:r w:rsidRPr="004F2C8B">
        <w:t xml:space="preserve">Bližšie informácie o spôsobe poskytovania </w:t>
      </w:r>
      <w:r w:rsidR="002C60D3" w:rsidRPr="004F2C8B">
        <w:t>štátnej</w:t>
      </w:r>
      <w:r w:rsidR="002C60D3" w:rsidRPr="004F2C8B">
        <w:rPr>
          <w:color w:val="FF0000"/>
        </w:rPr>
        <w:t xml:space="preserve"> </w:t>
      </w:r>
      <w:r w:rsidRPr="004F2C8B">
        <w:t>pomoci je možné získať priamo na</w:t>
      </w:r>
      <w:r w:rsidR="006E56BD" w:rsidRPr="004F2C8B">
        <w:t xml:space="preserve"> </w:t>
      </w:r>
      <w:r w:rsidR="00A528DA">
        <w:t>Štátnej veterinárnej a potravinovej správy SR.</w:t>
      </w:r>
    </w:p>
    <w:p w14:paraId="3DE51094" w14:textId="77777777" w:rsidR="00E507EB" w:rsidRPr="004F2C8B" w:rsidRDefault="00E507EB" w:rsidP="00F62FFB">
      <w:pPr>
        <w:jc w:val="both"/>
        <w:rPr>
          <w:b/>
        </w:rPr>
      </w:pPr>
    </w:p>
    <w:p w14:paraId="17B9D596" w14:textId="77777777" w:rsidR="00DB4099" w:rsidRPr="00AC3AC8" w:rsidRDefault="002C60D3" w:rsidP="00F62FFB">
      <w:pPr>
        <w:jc w:val="both"/>
        <w:rPr>
          <w:b/>
          <w:color w:val="FF0000"/>
        </w:rPr>
      </w:pPr>
      <w:r w:rsidRPr="004F2C8B">
        <w:rPr>
          <w:b/>
        </w:rPr>
        <w:t>K</w:t>
      </w:r>
      <w:r w:rsidR="0098744D" w:rsidRPr="004F2C8B">
        <w:rPr>
          <w:b/>
        </w:rPr>
        <w:t>ontakt</w:t>
      </w:r>
      <w:r w:rsidRPr="004F2C8B">
        <w:rPr>
          <w:b/>
        </w:rPr>
        <w:t>:</w:t>
      </w:r>
      <w:r w:rsidR="005A5CDE" w:rsidRPr="004F2C8B">
        <w:rPr>
          <w:b/>
        </w:rPr>
        <w:t xml:space="preserve"> </w:t>
      </w:r>
      <w:r w:rsidR="00AC3AC8">
        <w:rPr>
          <w:b/>
          <w:color w:val="FF0000"/>
        </w:rPr>
        <w:t xml:space="preserve"> </w:t>
      </w:r>
    </w:p>
    <w:p w14:paraId="4F438A79" w14:textId="77777777" w:rsidR="00DB4099" w:rsidRPr="004F2C8B" w:rsidRDefault="00DB4099" w:rsidP="00F62FFB">
      <w:pPr>
        <w:jc w:val="both"/>
        <w:rPr>
          <w:color w:val="FF0000"/>
        </w:rPr>
      </w:pPr>
    </w:p>
    <w:p w14:paraId="6D241986" w14:textId="77777777" w:rsidR="00DB4099" w:rsidRPr="004F2C8B" w:rsidRDefault="00DB4099" w:rsidP="00F62FFB">
      <w:pPr>
        <w:jc w:val="both"/>
      </w:pPr>
    </w:p>
    <w:p w14:paraId="1CF41428" w14:textId="77777777" w:rsidR="00BA1713" w:rsidRPr="004F2C8B" w:rsidRDefault="00BA1713" w:rsidP="00F62FFB">
      <w:pPr>
        <w:jc w:val="both"/>
        <w:rPr>
          <w:color w:val="FF0000"/>
        </w:rPr>
      </w:pPr>
    </w:p>
    <w:p w14:paraId="5AB5FA5A" w14:textId="77777777" w:rsidR="0019356D" w:rsidRPr="004F2C8B" w:rsidRDefault="00B3341B" w:rsidP="00F62FFB">
      <w:pPr>
        <w:jc w:val="both"/>
      </w:pPr>
      <w:r w:rsidRPr="004F2C8B">
        <w:t xml:space="preserve">                                                     </w:t>
      </w:r>
      <w:r w:rsidR="00DB4099" w:rsidRPr="004F2C8B">
        <w:t xml:space="preserve">                               </w:t>
      </w:r>
    </w:p>
    <w:p w14:paraId="125234E7" w14:textId="77777777" w:rsidR="00F8588D" w:rsidRDefault="00F8588D" w:rsidP="00F62FFB">
      <w:pPr>
        <w:jc w:val="both"/>
      </w:pPr>
    </w:p>
    <w:p w14:paraId="76C42C19" w14:textId="5E6C7653" w:rsidR="001F061F" w:rsidRPr="004F2C8B" w:rsidRDefault="001F3AD8" w:rsidP="00F62FFB">
      <w:pPr>
        <w:jc w:val="both"/>
      </w:pPr>
      <w:r w:rsidRPr="004F2C8B">
        <w:t>V Bratislave,</w:t>
      </w:r>
      <w:r w:rsidR="00CF63A7" w:rsidRPr="004F2C8B">
        <w:t xml:space="preserve"> </w:t>
      </w:r>
      <w:r w:rsidR="00CF63A7" w:rsidRPr="00DD18A5">
        <w:t xml:space="preserve">dňa </w:t>
      </w:r>
      <w:r w:rsidR="0085729A" w:rsidRPr="00DD18A5">
        <w:t>30.09.2025</w:t>
      </w:r>
      <w:r w:rsidR="002B537E" w:rsidRPr="00DD18A5">
        <w:tab/>
      </w:r>
      <w:r w:rsidR="002B537E">
        <w:tab/>
        <w:t xml:space="preserve">                </w:t>
      </w:r>
      <w:r w:rsidR="00A528DA">
        <w:t xml:space="preserve">       </w:t>
      </w:r>
      <w:r w:rsidR="00F87A3F">
        <w:t xml:space="preserve">  </w:t>
      </w:r>
      <w:r w:rsidR="0085729A">
        <w:tab/>
      </w:r>
      <w:r w:rsidR="00F87A3F">
        <w:t xml:space="preserve"> </w:t>
      </w:r>
      <w:r w:rsidR="00A528DA">
        <w:t xml:space="preserve">    </w:t>
      </w:r>
      <w:r w:rsidR="002B537E">
        <w:t xml:space="preserve"> </w:t>
      </w:r>
      <w:r w:rsidR="00F87A3F">
        <w:t>MVDr. Martin Chudý</w:t>
      </w:r>
    </w:p>
    <w:p w14:paraId="5EDCC566" w14:textId="77777777" w:rsidR="00F8588D" w:rsidRPr="00B46178" w:rsidRDefault="00B3341B" w:rsidP="00F62FFB">
      <w:pPr>
        <w:jc w:val="both"/>
      </w:pPr>
      <w:r w:rsidRPr="004F2C8B">
        <w:rPr>
          <w:b/>
        </w:rPr>
        <w:t xml:space="preserve">                                              </w:t>
      </w:r>
      <w:r w:rsidR="00C23E0C" w:rsidRPr="004F2C8B">
        <w:rPr>
          <w:b/>
        </w:rPr>
        <w:tab/>
      </w:r>
      <w:r w:rsidR="00C23E0C" w:rsidRPr="004F2C8B">
        <w:rPr>
          <w:b/>
        </w:rPr>
        <w:tab/>
      </w:r>
      <w:r w:rsidR="00C23E0C" w:rsidRPr="004F2C8B">
        <w:rPr>
          <w:b/>
        </w:rPr>
        <w:tab/>
      </w:r>
      <w:r w:rsidR="00C23E0C" w:rsidRPr="004F2C8B">
        <w:rPr>
          <w:b/>
        </w:rPr>
        <w:tab/>
        <w:t xml:space="preserve">    </w:t>
      </w:r>
      <w:r w:rsidR="00BC02A3" w:rsidRPr="004F2C8B">
        <w:rPr>
          <w:b/>
        </w:rPr>
        <w:tab/>
      </w:r>
      <w:r w:rsidR="00C23E0C" w:rsidRPr="004F2C8B">
        <w:rPr>
          <w:b/>
        </w:rPr>
        <w:t xml:space="preserve"> </w:t>
      </w:r>
      <w:r w:rsidR="00BC02A3" w:rsidRPr="004F2C8B">
        <w:rPr>
          <w:b/>
        </w:rPr>
        <w:t xml:space="preserve">   </w:t>
      </w:r>
      <w:r w:rsidR="00C04968" w:rsidRPr="004F2C8B">
        <w:rPr>
          <w:b/>
        </w:rPr>
        <w:t xml:space="preserve"> </w:t>
      </w:r>
      <w:r w:rsidR="00A528DA">
        <w:rPr>
          <w:b/>
        </w:rPr>
        <w:t xml:space="preserve">       </w:t>
      </w:r>
      <w:r w:rsidR="00A528DA">
        <w:t xml:space="preserve">ústredný </w:t>
      </w:r>
      <w:r w:rsidR="00C23E0C" w:rsidRPr="004F2C8B">
        <w:t>riaditeľ</w:t>
      </w:r>
    </w:p>
    <w:p w14:paraId="568DBFE2" w14:textId="77777777" w:rsidR="00F8588D" w:rsidRDefault="00F8588D" w:rsidP="00F62FFB">
      <w:pPr>
        <w:jc w:val="both"/>
        <w:rPr>
          <w:b/>
        </w:rPr>
      </w:pPr>
    </w:p>
    <w:p w14:paraId="1707152D" w14:textId="77777777" w:rsidR="00B46178" w:rsidRDefault="00B46178" w:rsidP="00F62FFB">
      <w:pPr>
        <w:jc w:val="both"/>
        <w:rPr>
          <w:b/>
        </w:rPr>
      </w:pPr>
    </w:p>
    <w:p w14:paraId="05C40B2F" w14:textId="77777777" w:rsidR="00F571F1" w:rsidRDefault="00F571F1" w:rsidP="00F62FFB">
      <w:pPr>
        <w:jc w:val="both"/>
        <w:rPr>
          <w:b/>
        </w:rPr>
      </w:pPr>
    </w:p>
    <w:p w14:paraId="4CEDC784" w14:textId="77777777" w:rsidR="00C867A6" w:rsidRDefault="00C867A6" w:rsidP="00F62FFB">
      <w:pPr>
        <w:jc w:val="both"/>
        <w:rPr>
          <w:b/>
        </w:rPr>
      </w:pPr>
    </w:p>
    <w:p w14:paraId="590BEAB1" w14:textId="77777777" w:rsidR="006262AD" w:rsidRPr="004F2C8B" w:rsidRDefault="00BC3635" w:rsidP="00B46178">
      <w:pPr>
        <w:tabs>
          <w:tab w:val="left" w:pos="2685"/>
        </w:tabs>
        <w:jc w:val="both"/>
        <w:rPr>
          <w:b/>
          <w:u w:val="single"/>
        </w:rPr>
      </w:pPr>
      <w:r w:rsidRPr="004F2C8B">
        <w:rPr>
          <w:b/>
          <w:u w:val="single"/>
        </w:rPr>
        <w:t>Príloh</w:t>
      </w:r>
      <w:r w:rsidR="00C867A6">
        <w:rPr>
          <w:b/>
          <w:u w:val="single"/>
        </w:rPr>
        <w:t>a</w:t>
      </w:r>
      <w:r w:rsidRPr="00B46178">
        <w:rPr>
          <w:b/>
        </w:rPr>
        <w:t xml:space="preserve">: </w:t>
      </w:r>
      <w:r w:rsidR="00B46178" w:rsidRPr="00B46178">
        <w:rPr>
          <w:b/>
        </w:rPr>
        <w:tab/>
      </w:r>
    </w:p>
    <w:p w14:paraId="39377D0A" w14:textId="77777777" w:rsidR="005F6E08" w:rsidRPr="004F2C8B" w:rsidRDefault="005F6E08" w:rsidP="00F62FFB">
      <w:pPr>
        <w:jc w:val="both"/>
        <w:rPr>
          <w:b/>
          <w:u w:val="single"/>
        </w:rPr>
      </w:pPr>
    </w:p>
    <w:p w14:paraId="20C4C253" w14:textId="0E7CC534" w:rsidR="00D272C7" w:rsidRDefault="005B6503" w:rsidP="00F62FFB">
      <w:pPr>
        <w:numPr>
          <w:ilvl w:val="0"/>
          <w:numId w:val="1"/>
        </w:numPr>
        <w:tabs>
          <w:tab w:val="num" w:pos="180"/>
        </w:tabs>
        <w:jc w:val="both"/>
      </w:pPr>
      <w:r w:rsidRPr="004F2C8B">
        <w:rPr>
          <w:b/>
        </w:rPr>
        <w:t>Príloha č. 1</w:t>
      </w:r>
      <w:r w:rsidR="00765D22" w:rsidRPr="004F2C8B">
        <w:rPr>
          <w:b/>
        </w:rPr>
        <w:t xml:space="preserve"> </w:t>
      </w:r>
      <w:r w:rsidRPr="004F2C8B">
        <w:t xml:space="preserve">- </w:t>
      </w:r>
      <w:r w:rsidR="00D272C7" w:rsidRPr="004F2C8B">
        <w:t xml:space="preserve">Žiadosť o poskytnutie </w:t>
      </w:r>
      <w:r w:rsidR="00A528DA">
        <w:t>pomoci</w:t>
      </w:r>
      <w:r w:rsidR="001112C5" w:rsidRPr="004F2C8B">
        <w:t xml:space="preserve"> </w:t>
      </w:r>
      <w:r w:rsidR="00232182" w:rsidRPr="004F2C8B">
        <w:t>na opatrenie „</w:t>
      </w:r>
      <w:r w:rsidR="00A528DA">
        <w:t>pomoc</w:t>
      </w:r>
      <w:r w:rsidR="004E41CD" w:rsidRPr="004F2C8B">
        <w:t xml:space="preserve"> </w:t>
      </w:r>
      <w:r w:rsidR="002509C2">
        <w:br/>
      </w:r>
      <w:r w:rsidR="004E41CD" w:rsidRPr="004F2C8B">
        <w:t xml:space="preserve">na </w:t>
      </w:r>
      <w:r w:rsidR="00A528DA">
        <w:t>kontrolu a </w:t>
      </w:r>
      <w:proofErr w:type="spellStart"/>
      <w:r w:rsidR="00A528DA">
        <w:t>eradikáciu</w:t>
      </w:r>
      <w:proofErr w:type="spellEnd"/>
      <w:r w:rsidR="00A528DA">
        <w:t xml:space="preserve"> ochorení zvierat</w:t>
      </w:r>
      <w:r w:rsidR="00D272C7" w:rsidRPr="004F2C8B">
        <w:t xml:space="preserve">“ </w:t>
      </w:r>
      <w:r w:rsidR="0085729A">
        <w:t xml:space="preserve"> (tzv. „Žiadosť </w:t>
      </w:r>
      <w:r w:rsidR="0085729A" w:rsidRPr="00DD18A5">
        <w:t>o poskytnutie dotácie</w:t>
      </w:r>
      <w:r w:rsidR="0085729A">
        <w:t>“)</w:t>
      </w:r>
    </w:p>
    <w:p w14:paraId="375FADE3" w14:textId="02042513" w:rsidR="00ED6985" w:rsidRPr="004F2C8B" w:rsidRDefault="00ED6985" w:rsidP="00F62FFB">
      <w:pPr>
        <w:numPr>
          <w:ilvl w:val="0"/>
          <w:numId w:val="1"/>
        </w:numPr>
        <w:tabs>
          <w:tab w:val="num" w:pos="180"/>
        </w:tabs>
        <w:jc w:val="both"/>
      </w:pPr>
      <w:r>
        <w:rPr>
          <w:b/>
        </w:rPr>
        <w:t xml:space="preserve">Príloha </w:t>
      </w:r>
      <w:r w:rsidRPr="00DD18A5">
        <w:rPr>
          <w:b/>
        </w:rPr>
        <w:t>č. 2</w:t>
      </w:r>
      <w:r>
        <w:t xml:space="preserve"> – </w:t>
      </w:r>
      <w:r w:rsidR="0085729A">
        <w:t>Ž</w:t>
      </w:r>
      <w:r>
        <w:t>iadosť o platbu</w:t>
      </w:r>
    </w:p>
    <w:p w14:paraId="6C9EBF18" w14:textId="77777777" w:rsidR="00A238BA" w:rsidRDefault="00A238BA" w:rsidP="005B74F2">
      <w:pPr>
        <w:jc w:val="both"/>
        <w:rPr>
          <w:sz w:val="22"/>
          <w:szCs w:val="22"/>
        </w:rPr>
      </w:pPr>
    </w:p>
    <w:p w14:paraId="2115EF8F" w14:textId="77777777" w:rsidR="00A238BA" w:rsidRDefault="00A238BA" w:rsidP="005B74F2">
      <w:pPr>
        <w:jc w:val="both"/>
        <w:rPr>
          <w:sz w:val="22"/>
          <w:szCs w:val="22"/>
        </w:rPr>
      </w:pPr>
    </w:p>
    <w:p w14:paraId="619413E5" w14:textId="77777777" w:rsidR="00A238BA" w:rsidRDefault="00A238BA" w:rsidP="005B74F2">
      <w:pPr>
        <w:jc w:val="both"/>
        <w:rPr>
          <w:sz w:val="22"/>
          <w:szCs w:val="22"/>
        </w:rPr>
      </w:pPr>
    </w:p>
    <w:p w14:paraId="08CC14F5" w14:textId="77777777" w:rsidR="00A238BA" w:rsidRDefault="00A238BA" w:rsidP="005B74F2">
      <w:pPr>
        <w:jc w:val="both"/>
        <w:rPr>
          <w:sz w:val="22"/>
          <w:szCs w:val="22"/>
        </w:rPr>
      </w:pPr>
    </w:p>
    <w:p w14:paraId="184CA98A" w14:textId="77777777" w:rsidR="00A238BA" w:rsidRPr="00400060" w:rsidRDefault="00A238BA" w:rsidP="005B74F2">
      <w:pPr>
        <w:jc w:val="both"/>
        <w:rPr>
          <w:sz w:val="22"/>
          <w:szCs w:val="22"/>
        </w:rPr>
      </w:pPr>
    </w:p>
    <w:sectPr w:rsidR="00A238BA" w:rsidRPr="00400060" w:rsidSect="00615726">
      <w:headerReference w:type="default" r:id="rId14"/>
      <w:pgSz w:w="11906" w:h="16838"/>
      <w:pgMar w:top="1077" w:right="1418" w:bottom="1418" w:left="1418" w:header="709" w:footer="1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F5E608" w14:textId="77777777" w:rsidR="006769D3" w:rsidRDefault="006769D3" w:rsidP="004B633E">
      <w:r>
        <w:separator/>
      </w:r>
    </w:p>
  </w:endnote>
  <w:endnote w:type="continuationSeparator" w:id="0">
    <w:p w14:paraId="07553BBF" w14:textId="77777777" w:rsidR="006769D3" w:rsidRDefault="006769D3" w:rsidP="004B63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C605A8" w14:textId="77777777" w:rsidR="006769D3" w:rsidRDefault="006769D3" w:rsidP="004B633E">
      <w:r>
        <w:separator/>
      </w:r>
    </w:p>
  </w:footnote>
  <w:footnote w:type="continuationSeparator" w:id="0">
    <w:p w14:paraId="321F1970" w14:textId="77777777" w:rsidR="006769D3" w:rsidRDefault="006769D3" w:rsidP="004B633E">
      <w:r>
        <w:continuationSeparator/>
      </w:r>
    </w:p>
  </w:footnote>
  <w:footnote w:id="1">
    <w:p w14:paraId="65473F53" w14:textId="77777777" w:rsidR="00517BBA" w:rsidRDefault="00517BBA" w:rsidP="00517BBA">
      <w:pPr>
        <w:pStyle w:val="Textpoznmkypodiarou"/>
      </w:pPr>
      <w:r>
        <w:rPr>
          <w:rStyle w:val="Odkaznapoznmkupodiarou"/>
        </w:rPr>
        <w:footnoteRef/>
      </w:r>
      <w:r>
        <w:rPr>
          <w:vertAlign w:val="superscript"/>
        </w:rPr>
        <w:t>)</w:t>
      </w:r>
      <w:r>
        <w:t xml:space="preserve"> </w:t>
      </w:r>
      <w:r w:rsidRPr="0000013C">
        <w:t xml:space="preserve">Zaradenie do veľkostnej kategórie je možné určiť napr. pomocou Vzoru modelového vyhlásenia – Informácií potrebných na kvalifikovanie sa ako MSP, ktorý je súčasťou dokumentu Európskej komisie „Príručka pre používateľov k definícii MSP“, ktorý je dostupný na webovom sídle Európskej komisie: </w:t>
      </w:r>
      <w:hyperlink r:id="rId1" w:history="1">
        <w:r w:rsidRPr="00797BBA">
          <w:rPr>
            <w:rStyle w:val="Hypertextovprepojenie"/>
            <w:rFonts w:asciiTheme="minorHAnsi" w:hAnsiTheme="minorHAnsi" w:cstheme="minorBidi"/>
          </w:rPr>
          <w:t>http://ec.europa.eu/DocsRoom/documents/15582/attachments/1/translations</w:t>
        </w:r>
      </w:hyperlink>
      <w:r w:rsidRPr="0000013C">
        <w:t>.</w:t>
      </w:r>
      <w:r>
        <w:t xml:space="preserve"> </w:t>
      </w:r>
    </w:p>
  </w:footnote>
  <w:footnote w:id="2">
    <w:p w14:paraId="7955493C" w14:textId="77777777" w:rsidR="00AC3910" w:rsidRDefault="00AC3910" w:rsidP="00AC3910">
      <w:pPr>
        <w:pStyle w:val="Textpoznmkypodiarou"/>
      </w:pPr>
      <w:r>
        <w:rPr>
          <w:rStyle w:val="Odkaznapoznmkupodiarou"/>
        </w:rPr>
        <w:footnoteRef/>
      </w:r>
      <w:r>
        <w:t xml:space="preserve">) § 8a ods. 4 zákona č. 523/2004 Z. z. </w:t>
      </w:r>
      <w:r w:rsidRPr="0017589E">
        <w:t>o rozpočtových pravidlách verejnej správy a o zmene a doplnení niektorých zákonov</w:t>
      </w:r>
      <w:r>
        <w:t xml:space="preserve"> v znení neskorších predpisov.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3632D1" w14:textId="77777777" w:rsidR="00721DF2" w:rsidRDefault="00721DF2" w:rsidP="00721DF2">
    <w:pPr>
      <w:pStyle w:val="Hlavika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B2CFB"/>
    <w:multiLevelType w:val="hybridMultilevel"/>
    <w:tmpl w:val="CED07E1C"/>
    <w:lvl w:ilvl="0" w:tplc="041B0017">
      <w:start w:val="1"/>
      <w:numFmt w:val="lowerLetter"/>
      <w:lvlText w:val="%1)"/>
      <w:lvlJc w:val="left"/>
      <w:pPr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4387AE1"/>
    <w:multiLevelType w:val="hybridMultilevel"/>
    <w:tmpl w:val="4E14EC88"/>
    <w:lvl w:ilvl="0" w:tplc="A7563EB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CC1E32"/>
    <w:multiLevelType w:val="hybridMultilevel"/>
    <w:tmpl w:val="4274B460"/>
    <w:lvl w:ilvl="0" w:tplc="722EEE96">
      <w:numFmt w:val="bullet"/>
      <w:lvlText w:val="-"/>
      <w:lvlJc w:val="left"/>
      <w:pPr>
        <w:ind w:left="306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73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81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820" w:hanging="360"/>
      </w:pPr>
      <w:rPr>
        <w:rFonts w:ascii="Wingdings" w:hAnsi="Wingdings" w:hint="default"/>
      </w:rPr>
    </w:lvl>
  </w:abstractNum>
  <w:abstractNum w:abstractNumId="3" w15:restartNumberingAfterBreak="0">
    <w:nsid w:val="0CD16B14"/>
    <w:multiLevelType w:val="hybridMultilevel"/>
    <w:tmpl w:val="43DE12A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54755A"/>
    <w:multiLevelType w:val="hybridMultilevel"/>
    <w:tmpl w:val="74266150"/>
    <w:lvl w:ilvl="0" w:tplc="6F1A95B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C92BD0"/>
    <w:multiLevelType w:val="hybridMultilevel"/>
    <w:tmpl w:val="BC06B8B8"/>
    <w:lvl w:ilvl="0" w:tplc="46825C1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930CE7"/>
    <w:multiLevelType w:val="hybridMultilevel"/>
    <w:tmpl w:val="38685630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205F1B57"/>
    <w:multiLevelType w:val="hybridMultilevel"/>
    <w:tmpl w:val="14ECF070"/>
    <w:lvl w:ilvl="0" w:tplc="722EEE9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6167C4"/>
    <w:multiLevelType w:val="hybridMultilevel"/>
    <w:tmpl w:val="31EA49CE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E12EB0"/>
    <w:multiLevelType w:val="hybridMultilevel"/>
    <w:tmpl w:val="04AA3A22"/>
    <w:lvl w:ilvl="0" w:tplc="3D84533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FD3257"/>
    <w:multiLevelType w:val="hybridMultilevel"/>
    <w:tmpl w:val="EC24D9A6"/>
    <w:lvl w:ilvl="0" w:tplc="041B0001">
      <w:start w:val="1"/>
      <w:numFmt w:val="bullet"/>
      <w:lvlText w:val=""/>
      <w:lvlJc w:val="left"/>
      <w:pPr>
        <w:ind w:left="411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9F7D1E"/>
    <w:multiLevelType w:val="hybridMultilevel"/>
    <w:tmpl w:val="836E8D82"/>
    <w:lvl w:ilvl="0" w:tplc="041B0017">
      <w:start w:val="1"/>
      <w:numFmt w:val="lowerLetter"/>
      <w:lvlText w:val="%1)"/>
      <w:lvlJc w:val="left"/>
      <w:pPr>
        <w:ind w:left="1440" w:hanging="360"/>
      </w:pPr>
      <w:rPr>
        <w:rFonts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6C55B74"/>
    <w:multiLevelType w:val="hybridMultilevel"/>
    <w:tmpl w:val="935E16E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237D7B"/>
    <w:multiLevelType w:val="hybridMultilevel"/>
    <w:tmpl w:val="C2A0F086"/>
    <w:lvl w:ilvl="0" w:tplc="041B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B9F7EB4"/>
    <w:multiLevelType w:val="hybridMultilevel"/>
    <w:tmpl w:val="1A6AD480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C310A6"/>
    <w:multiLevelType w:val="hybridMultilevel"/>
    <w:tmpl w:val="EF2C2016"/>
    <w:lvl w:ilvl="0" w:tplc="179ABFC8">
      <w:numFmt w:val="bullet"/>
      <w:lvlText w:val="-"/>
      <w:lvlJc w:val="left"/>
      <w:pPr>
        <w:ind w:left="2775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709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81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535" w:hanging="360"/>
      </w:pPr>
      <w:rPr>
        <w:rFonts w:ascii="Wingdings" w:hAnsi="Wingdings" w:hint="default"/>
      </w:rPr>
    </w:lvl>
  </w:abstractNum>
  <w:abstractNum w:abstractNumId="16" w15:restartNumberingAfterBreak="0">
    <w:nsid w:val="3DDA14F2"/>
    <w:multiLevelType w:val="hybridMultilevel"/>
    <w:tmpl w:val="6F54574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5E45B2"/>
    <w:multiLevelType w:val="hybridMultilevel"/>
    <w:tmpl w:val="10FE2626"/>
    <w:lvl w:ilvl="0" w:tplc="ED38235E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B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8" w15:restartNumberingAfterBreak="0">
    <w:nsid w:val="46F6207F"/>
    <w:multiLevelType w:val="hybridMultilevel"/>
    <w:tmpl w:val="9DA08EDE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574092"/>
    <w:multiLevelType w:val="hybridMultilevel"/>
    <w:tmpl w:val="DF0C5AA2"/>
    <w:lvl w:ilvl="0" w:tplc="041B0003">
      <w:start w:val="1"/>
      <w:numFmt w:val="bullet"/>
      <w:lvlText w:val="o"/>
      <w:lvlJc w:val="left"/>
      <w:pPr>
        <w:ind w:left="2844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20" w15:restartNumberingAfterBreak="0">
    <w:nsid w:val="49CB424A"/>
    <w:multiLevelType w:val="hybridMultilevel"/>
    <w:tmpl w:val="29785EC2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4BA6681D"/>
    <w:multiLevelType w:val="hybridMultilevel"/>
    <w:tmpl w:val="55FACF80"/>
    <w:lvl w:ilvl="0" w:tplc="C4E8AEB8">
      <w:numFmt w:val="bullet"/>
      <w:lvlText w:val="-"/>
      <w:lvlJc w:val="left"/>
      <w:pPr>
        <w:ind w:left="3192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abstractNum w:abstractNumId="22" w15:restartNumberingAfterBreak="0">
    <w:nsid w:val="4C495313"/>
    <w:multiLevelType w:val="hybridMultilevel"/>
    <w:tmpl w:val="714A9C80"/>
    <w:lvl w:ilvl="0" w:tplc="722EEE96">
      <w:numFmt w:val="bullet"/>
      <w:lvlText w:val="-"/>
      <w:lvlJc w:val="left"/>
      <w:pPr>
        <w:ind w:left="28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71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8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580" w:hanging="360"/>
      </w:pPr>
      <w:rPr>
        <w:rFonts w:ascii="Wingdings" w:hAnsi="Wingdings" w:hint="default"/>
      </w:rPr>
    </w:lvl>
  </w:abstractNum>
  <w:abstractNum w:abstractNumId="23" w15:restartNumberingAfterBreak="0">
    <w:nsid w:val="4D725765"/>
    <w:multiLevelType w:val="hybridMultilevel"/>
    <w:tmpl w:val="FE103A12"/>
    <w:lvl w:ilvl="0" w:tplc="D650482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7E4DAC"/>
    <w:multiLevelType w:val="hybridMultilevel"/>
    <w:tmpl w:val="576C4010"/>
    <w:lvl w:ilvl="0" w:tplc="385A67F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0092845"/>
    <w:multiLevelType w:val="hybridMultilevel"/>
    <w:tmpl w:val="27A67112"/>
    <w:lvl w:ilvl="0" w:tplc="041B001B">
      <w:start w:val="1"/>
      <w:numFmt w:val="lowerRoman"/>
      <w:lvlText w:val="%1."/>
      <w:lvlJc w:val="right"/>
      <w:pPr>
        <w:ind w:left="72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56844994"/>
    <w:multiLevelType w:val="hybridMultilevel"/>
    <w:tmpl w:val="75385BE4"/>
    <w:lvl w:ilvl="0" w:tplc="78D02F1A">
      <w:numFmt w:val="bullet"/>
      <w:lvlText w:val="-"/>
      <w:lvlJc w:val="left"/>
      <w:pPr>
        <w:ind w:left="324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7" w15:restartNumberingAfterBreak="0">
    <w:nsid w:val="57D5536D"/>
    <w:multiLevelType w:val="hybridMultilevel"/>
    <w:tmpl w:val="934E8818"/>
    <w:lvl w:ilvl="0" w:tplc="041B000F">
      <w:start w:val="1"/>
      <w:numFmt w:val="decimal"/>
      <w:lvlText w:val="%1."/>
      <w:lvlJc w:val="left"/>
      <w:pPr>
        <w:ind w:left="644" w:hanging="360"/>
      </w:p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8" w15:restartNumberingAfterBreak="0">
    <w:nsid w:val="5A60626D"/>
    <w:multiLevelType w:val="hybridMultilevel"/>
    <w:tmpl w:val="51FA63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5B4B1B32"/>
    <w:multiLevelType w:val="hybridMultilevel"/>
    <w:tmpl w:val="1184637A"/>
    <w:lvl w:ilvl="0" w:tplc="992A669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BA8042B"/>
    <w:multiLevelType w:val="hybridMultilevel"/>
    <w:tmpl w:val="F96688F4"/>
    <w:lvl w:ilvl="0" w:tplc="43DA6966">
      <w:numFmt w:val="bullet"/>
      <w:lvlText w:val="-"/>
      <w:lvlJc w:val="left"/>
      <w:pPr>
        <w:ind w:left="273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345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17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89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61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33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705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77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490" w:hanging="360"/>
      </w:pPr>
      <w:rPr>
        <w:rFonts w:ascii="Wingdings" w:hAnsi="Wingdings" w:hint="default"/>
      </w:rPr>
    </w:lvl>
  </w:abstractNum>
  <w:abstractNum w:abstractNumId="31" w15:restartNumberingAfterBreak="0">
    <w:nsid w:val="5F78438A"/>
    <w:multiLevelType w:val="hybridMultilevel"/>
    <w:tmpl w:val="B3A8B2C4"/>
    <w:lvl w:ilvl="0" w:tplc="923EF5A0">
      <w:numFmt w:val="bullet"/>
      <w:lvlText w:val="-"/>
      <w:lvlJc w:val="left"/>
      <w:pPr>
        <w:ind w:left="273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345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17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89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61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33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705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77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490" w:hanging="360"/>
      </w:pPr>
      <w:rPr>
        <w:rFonts w:ascii="Wingdings" w:hAnsi="Wingdings" w:hint="default"/>
      </w:rPr>
    </w:lvl>
  </w:abstractNum>
  <w:abstractNum w:abstractNumId="32" w15:restartNumberingAfterBreak="0">
    <w:nsid w:val="61183008"/>
    <w:multiLevelType w:val="hybridMultilevel"/>
    <w:tmpl w:val="DEE0BB88"/>
    <w:lvl w:ilvl="0" w:tplc="041B0011">
      <w:start w:val="1"/>
      <w:numFmt w:val="decimal"/>
      <w:lvlText w:val="%1)"/>
      <w:lvlJc w:val="left"/>
      <w:pPr>
        <w:ind w:left="1077" w:hanging="360"/>
      </w:pPr>
    </w:lvl>
    <w:lvl w:ilvl="1" w:tplc="041B0019" w:tentative="1">
      <w:start w:val="1"/>
      <w:numFmt w:val="lowerLetter"/>
      <w:lvlText w:val="%2."/>
      <w:lvlJc w:val="left"/>
      <w:pPr>
        <w:ind w:left="1797" w:hanging="360"/>
      </w:pPr>
    </w:lvl>
    <w:lvl w:ilvl="2" w:tplc="041B001B" w:tentative="1">
      <w:start w:val="1"/>
      <w:numFmt w:val="lowerRoman"/>
      <w:lvlText w:val="%3."/>
      <w:lvlJc w:val="right"/>
      <w:pPr>
        <w:ind w:left="2517" w:hanging="180"/>
      </w:pPr>
    </w:lvl>
    <w:lvl w:ilvl="3" w:tplc="041B000F" w:tentative="1">
      <w:start w:val="1"/>
      <w:numFmt w:val="decimal"/>
      <w:lvlText w:val="%4."/>
      <w:lvlJc w:val="left"/>
      <w:pPr>
        <w:ind w:left="3237" w:hanging="360"/>
      </w:pPr>
    </w:lvl>
    <w:lvl w:ilvl="4" w:tplc="041B0019" w:tentative="1">
      <w:start w:val="1"/>
      <w:numFmt w:val="lowerLetter"/>
      <w:lvlText w:val="%5."/>
      <w:lvlJc w:val="left"/>
      <w:pPr>
        <w:ind w:left="3957" w:hanging="360"/>
      </w:pPr>
    </w:lvl>
    <w:lvl w:ilvl="5" w:tplc="041B001B" w:tentative="1">
      <w:start w:val="1"/>
      <w:numFmt w:val="lowerRoman"/>
      <w:lvlText w:val="%6."/>
      <w:lvlJc w:val="right"/>
      <w:pPr>
        <w:ind w:left="4677" w:hanging="180"/>
      </w:pPr>
    </w:lvl>
    <w:lvl w:ilvl="6" w:tplc="041B000F" w:tentative="1">
      <w:start w:val="1"/>
      <w:numFmt w:val="decimal"/>
      <w:lvlText w:val="%7."/>
      <w:lvlJc w:val="left"/>
      <w:pPr>
        <w:ind w:left="5397" w:hanging="360"/>
      </w:pPr>
    </w:lvl>
    <w:lvl w:ilvl="7" w:tplc="041B0019" w:tentative="1">
      <w:start w:val="1"/>
      <w:numFmt w:val="lowerLetter"/>
      <w:lvlText w:val="%8."/>
      <w:lvlJc w:val="left"/>
      <w:pPr>
        <w:ind w:left="6117" w:hanging="360"/>
      </w:pPr>
    </w:lvl>
    <w:lvl w:ilvl="8" w:tplc="041B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3" w15:restartNumberingAfterBreak="0">
    <w:nsid w:val="61705A6E"/>
    <w:multiLevelType w:val="hybridMultilevel"/>
    <w:tmpl w:val="0A40786E"/>
    <w:lvl w:ilvl="0" w:tplc="499A2E9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4525B9E"/>
    <w:multiLevelType w:val="hybridMultilevel"/>
    <w:tmpl w:val="3B5CA4C8"/>
    <w:lvl w:ilvl="0" w:tplc="3828A05E">
      <w:start w:val="9"/>
      <w:numFmt w:val="upperLetter"/>
      <w:pStyle w:val="Nadpis6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1B0019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  <w:sz w:val="24"/>
        <w:szCs w:val="24"/>
      </w:r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 w15:restartNumberingAfterBreak="0">
    <w:nsid w:val="6E24360F"/>
    <w:multiLevelType w:val="hybridMultilevel"/>
    <w:tmpl w:val="E6E8ED7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FF73884"/>
    <w:multiLevelType w:val="hybridMultilevel"/>
    <w:tmpl w:val="D7A809E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C8020E"/>
    <w:multiLevelType w:val="hybridMultilevel"/>
    <w:tmpl w:val="05F0333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34A33C3"/>
    <w:multiLevelType w:val="hybridMultilevel"/>
    <w:tmpl w:val="7CB838A8"/>
    <w:lvl w:ilvl="0" w:tplc="722EEE96"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9" w15:restartNumberingAfterBreak="0">
    <w:nsid w:val="739B64D6"/>
    <w:multiLevelType w:val="hybridMultilevel"/>
    <w:tmpl w:val="44C6F46A"/>
    <w:lvl w:ilvl="0" w:tplc="ED4C0C4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</w:lvl>
    <w:lvl w:ilvl="3" w:tplc="041B000F" w:tentative="1">
      <w:start w:val="1"/>
      <w:numFmt w:val="decimal"/>
      <w:lvlText w:val="%4."/>
      <w:lvlJc w:val="left"/>
      <w:pPr>
        <w:ind w:left="2804" w:hanging="360"/>
      </w:p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</w:lvl>
    <w:lvl w:ilvl="6" w:tplc="041B000F" w:tentative="1">
      <w:start w:val="1"/>
      <w:numFmt w:val="decimal"/>
      <w:lvlText w:val="%7."/>
      <w:lvlJc w:val="left"/>
      <w:pPr>
        <w:ind w:left="4964" w:hanging="360"/>
      </w:p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0" w15:restartNumberingAfterBreak="0">
    <w:nsid w:val="76B604E9"/>
    <w:multiLevelType w:val="hybridMultilevel"/>
    <w:tmpl w:val="3508C432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77E6D92"/>
    <w:multiLevelType w:val="hybridMultilevel"/>
    <w:tmpl w:val="7ABE702E"/>
    <w:lvl w:ilvl="0" w:tplc="992A669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ADC256C"/>
    <w:multiLevelType w:val="hybridMultilevel"/>
    <w:tmpl w:val="898E9FE6"/>
    <w:lvl w:ilvl="0" w:tplc="4BFC9862">
      <w:start w:val="1"/>
      <w:numFmt w:val="bullet"/>
      <w:lvlText w:val="-"/>
      <w:lvlJc w:val="left"/>
      <w:pPr>
        <w:ind w:left="1776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43" w15:restartNumberingAfterBreak="0">
    <w:nsid w:val="7D5742EB"/>
    <w:multiLevelType w:val="hybridMultilevel"/>
    <w:tmpl w:val="999C9238"/>
    <w:lvl w:ilvl="0" w:tplc="AD0C292A">
      <w:numFmt w:val="bullet"/>
      <w:lvlText w:val="-"/>
      <w:lvlJc w:val="left"/>
      <w:pPr>
        <w:ind w:left="324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44" w15:restartNumberingAfterBreak="0">
    <w:nsid w:val="7DFC0E0B"/>
    <w:multiLevelType w:val="hybridMultilevel"/>
    <w:tmpl w:val="C60C44DA"/>
    <w:lvl w:ilvl="0" w:tplc="722EEE9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E1E27BF"/>
    <w:multiLevelType w:val="hybridMultilevel"/>
    <w:tmpl w:val="E7E61D46"/>
    <w:lvl w:ilvl="0" w:tplc="4F2A56BA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7F083705"/>
    <w:multiLevelType w:val="hybridMultilevel"/>
    <w:tmpl w:val="11763E6C"/>
    <w:lvl w:ilvl="0" w:tplc="CF2A34DA">
      <w:start w:val="1"/>
      <w:numFmt w:val="upperLetter"/>
      <w:lvlText w:val="%1)"/>
      <w:lvlJc w:val="left"/>
      <w:pPr>
        <w:ind w:left="2203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923" w:hanging="360"/>
      </w:pPr>
    </w:lvl>
    <w:lvl w:ilvl="2" w:tplc="041B001B" w:tentative="1">
      <w:start w:val="1"/>
      <w:numFmt w:val="lowerRoman"/>
      <w:lvlText w:val="%3."/>
      <w:lvlJc w:val="right"/>
      <w:pPr>
        <w:ind w:left="3643" w:hanging="180"/>
      </w:pPr>
    </w:lvl>
    <w:lvl w:ilvl="3" w:tplc="041B000F" w:tentative="1">
      <w:start w:val="1"/>
      <w:numFmt w:val="decimal"/>
      <w:lvlText w:val="%4."/>
      <w:lvlJc w:val="left"/>
      <w:pPr>
        <w:ind w:left="4363" w:hanging="360"/>
      </w:pPr>
    </w:lvl>
    <w:lvl w:ilvl="4" w:tplc="041B0019" w:tentative="1">
      <w:start w:val="1"/>
      <w:numFmt w:val="lowerLetter"/>
      <w:lvlText w:val="%5."/>
      <w:lvlJc w:val="left"/>
      <w:pPr>
        <w:ind w:left="5083" w:hanging="360"/>
      </w:pPr>
    </w:lvl>
    <w:lvl w:ilvl="5" w:tplc="041B001B" w:tentative="1">
      <w:start w:val="1"/>
      <w:numFmt w:val="lowerRoman"/>
      <w:lvlText w:val="%6."/>
      <w:lvlJc w:val="right"/>
      <w:pPr>
        <w:ind w:left="5803" w:hanging="180"/>
      </w:pPr>
    </w:lvl>
    <w:lvl w:ilvl="6" w:tplc="041B000F" w:tentative="1">
      <w:start w:val="1"/>
      <w:numFmt w:val="decimal"/>
      <w:lvlText w:val="%7."/>
      <w:lvlJc w:val="left"/>
      <w:pPr>
        <w:ind w:left="6523" w:hanging="360"/>
      </w:pPr>
    </w:lvl>
    <w:lvl w:ilvl="7" w:tplc="041B0019" w:tentative="1">
      <w:start w:val="1"/>
      <w:numFmt w:val="lowerLetter"/>
      <w:lvlText w:val="%8."/>
      <w:lvlJc w:val="left"/>
      <w:pPr>
        <w:ind w:left="7243" w:hanging="360"/>
      </w:pPr>
    </w:lvl>
    <w:lvl w:ilvl="8" w:tplc="041B001B" w:tentative="1">
      <w:start w:val="1"/>
      <w:numFmt w:val="lowerRoman"/>
      <w:lvlText w:val="%9."/>
      <w:lvlJc w:val="right"/>
      <w:pPr>
        <w:ind w:left="7963" w:hanging="180"/>
      </w:pPr>
    </w:lvl>
  </w:abstractNum>
  <w:num w:numId="1">
    <w:abstractNumId w:val="13"/>
  </w:num>
  <w:num w:numId="2">
    <w:abstractNumId w:val="38"/>
  </w:num>
  <w:num w:numId="3">
    <w:abstractNumId w:val="30"/>
  </w:num>
  <w:num w:numId="4">
    <w:abstractNumId w:val="15"/>
  </w:num>
  <w:num w:numId="5">
    <w:abstractNumId w:val="31"/>
  </w:num>
  <w:num w:numId="6">
    <w:abstractNumId w:val="2"/>
  </w:num>
  <w:num w:numId="7">
    <w:abstractNumId w:val="22"/>
  </w:num>
  <w:num w:numId="8">
    <w:abstractNumId w:val="44"/>
  </w:num>
  <w:num w:numId="9">
    <w:abstractNumId w:val="7"/>
  </w:num>
  <w:num w:numId="10">
    <w:abstractNumId w:val="21"/>
  </w:num>
  <w:num w:numId="11">
    <w:abstractNumId w:val="26"/>
  </w:num>
  <w:num w:numId="12">
    <w:abstractNumId w:val="14"/>
  </w:num>
  <w:num w:numId="13">
    <w:abstractNumId w:val="43"/>
  </w:num>
  <w:num w:numId="14">
    <w:abstractNumId w:val="5"/>
  </w:num>
  <w:num w:numId="15">
    <w:abstractNumId w:val="33"/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</w:num>
  <w:num w:numId="18">
    <w:abstractNumId w:val="27"/>
  </w:num>
  <w:num w:numId="19">
    <w:abstractNumId w:val="37"/>
  </w:num>
  <w:num w:numId="20">
    <w:abstractNumId w:val="38"/>
  </w:num>
  <w:num w:numId="21">
    <w:abstractNumId w:val="34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41"/>
  </w:num>
  <w:num w:numId="23">
    <w:abstractNumId w:val="45"/>
  </w:num>
  <w:num w:numId="24">
    <w:abstractNumId w:val="6"/>
  </w:num>
  <w:num w:numId="25">
    <w:abstractNumId w:val="29"/>
  </w:num>
  <w:num w:numId="26">
    <w:abstractNumId w:val="35"/>
  </w:num>
  <w:num w:numId="27">
    <w:abstractNumId w:val="0"/>
  </w:num>
  <w:num w:numId="28">
    <w:abstractNumId w:val="36"/>
  </w:num>
  <w:num w:numId="29">
    <w:abstractNumId w:val="9"/>
  </w:num>
  <w:num w:numId="30">
    <w:abstractNumId w:val="24"/>
  </w:num>
  <w:num w:numId="31">
    <w:abstractNumId w:val="8"/>
  </w:num>
  <w:num w:numId="32">
    <w:abstractNumId w:val="32"/>
  </w:num>
  <w:num w:numId="33">
    <w:abstractNumId w:val="20"/>
  </w:num>
  <w:num w:numId="34">
    <w:abstractNumId w:val="25"/>
  </w:num>
  <w:num w:numId="3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9"/>
  </w:num>
  <w:num w:numId="37">
    <w:abstractNumId w:val="3"/>
  </w:num>
  <w:num w:numId="38">
    <w:abstractNumId w:val="10"/>
  </w:num>
  <w:num w:numId="39">
    <w:abstractNumId w:val="12"/>
  </w:num>
  <w:num w:numId="40">
    <w:abstractNumId w:val="40"/>
  </w:num>
  <w:num w:numId="41">
    <w:abstractNumId w:val="16"/>
  </w:num>
  <w:num w:numId="42">
    <w:abstractNumId w:val="11"/>
  </w:num>
  <w:num w:numId="43">
    <w:abstractNumId w:val="18"/>
  </w:num>
  <w:num w:numId="44">
    <w:abstractNumId w:val="1"/>
  </w:num>
  <w:num w:numId="45">
    <w:abstractNumId w:val="23"/>
  </w:num>
  <w:num w:numId="46">
    <w:abstractNumId w:val="4"/>
  </w:num>
  <w:num w:numId="47">
    <w:abstractNumId w:val="42"/>
  </w:num>
  <w:num w:numId="48">
    <w:abstractNumId w:val="46"/>
  </w:num>
  <w:num w:numId="4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D82"/>
    <w:rsid w:val="000019E7"/>
    <w:rsid w:val="00002387"/>
    <w:rsid w:val="00005BAB"/>
    <w:rsid w:val="00012669"/>
    <w:rsid w:val="00021AA9"/>
    <w:rsid w:val="000221EB"/>
    <w:rsid w:val="00024D1D"/>
    <w:rsid w:val="000300E5"/>
    <w:rsid w:val="000438DA"/>
    <w:rsid w:val="00051C77"/>
    <w:rsid w:val="00052E7C"/>
    <w:rsid w:val="00053117"/>
    <w:rsid w:val="00053507"/>
    <w:rsid w:val="0006196D"/>
    <w:rsid w:val="00067027"/>
    <w:rsid w:val="000A397C"/>
    <w:rsid w:val="000A4E44"/>
    <w:rsid w:val="000A664A"/>
    <w:rsid w:val="000B6E59"/>
    <w:rsid w:val="000C0C0A"/>
    <w:rsid w:val="000C6A3C"/>
    <w:rsid w:val="000C78FD"/>
    <w:rsid w:val="000D2107"/>
    <w:rsid w:val="000D5129"/>
    <w:rsid w:val="000D5AB4"/>
    <w:rsid w:val="000F203E"/>
    <w:rsid w:val="000F31C4"/>
    <w:rsid w:val="000F5C26"/>
    <w:rsid w:val="000F612B"/>
    <w:rsid w:val="00102434"/>
    <w:rsid w:val="0010260D"/>
    <w:rsid w:val="00103679"/>
    <w:rsid w:val="001112C5"/>
    <w:rsid w:val="00112E49"/>
    <w:rsid w:val="00113249"/>
    <w:rsid w:val="001139F4"/>
    <w:rsid w:val="00116C2D"/>
    <w:rsid w:val="00127E5E"/>
    <w:rsid w:val="0013215F"/>
    <w:rsid w:val="00132F76"/>
    <w:rsid w:val="001363D2"/>
    <w:rsid w:val="0014194B"/>
    <w:rsid w:val="00142C88"/>
    <w:rsid w:val="00151153"/>
    <w:rsid w:val="0015155E"/>
    <w:rsid w:val="00160B2C"/>
    <w:rsid w:val="0016416B"/>
    <w:rsid w:val="0017341D"/>
    <w:rsid w:val="00174444"/>
    <w:rsid w:val="00180935"/>
    <w:rsid w:val="0019356D"/>
    <w:rsid w:val="00196DB7"/>
    <w:rsid w:val="001A6F3B"/>
    <w:rsid w:val="001B2ADE"/>
    <w:rsid w:val="001B4DB5"/>
    <w:rsid w:val="001B76EB"/>
    <w:rsid w:val="001B7A3A"/>
    <w:rsid w:val="001C00CD"/>
    <w:rsid w:val="001C648F"/>
    <w:rsid w:val="001C6E51"/>
    <w:rsid w:val="001D1774"/>
    <w:rsid w:val="001D43CA"/>
    <w:rsid w:val="001D5815"/>
    <w:rsid w:val="001D68CB"/>
    <w:rsid w:val="001E6AB5"/>
    <w:rsid w:val="001F061F"/>
    <w:rsid w:val="001F3AD8"/>
    <w:rsid w:val="001F5989"/>
    <w:rsid w:val="001F769C"/>
    <w:rsid w:val="002000E9"/>
    <w:rsid w:val="00200A05"/>
    <w:rsid w:val="00202C09"/>
    <w:rsid w:val="00203D4D"/>
    <w:rsid w:val="002047CD"/>
    <w:rsid w:val="00207EF3"/>
    <w:rsid w:val="002113FD"/>
    <w:rsid w:val="00212DD6"/>
    <w:rsid w:val="00216187"/>
    <w:rsid w:val="00220BA7"/>
    <w:rsid w:val="002212C3"/>
    <w:rsid w:val="0022227A"/>
    <w:rsid w:val="00222DF2"/>
    <w:rsid w:val="00232182"/>
    <w:rsid w:val="002334B9"/>
    <w:rsid w:val="002410E2"/>
    <w:rsid w:val="002434AA"/>
    <w:rsid w:val="002509C2"/>
    <w:rsid w:val="0026276F"/>
    <w:rsid w:val="00262877"/>
    <w:rsid w:val="00263374"/>
    <w:rsid w:val="00263617"/>
    <w:rsid w:val="00283110"/>
    <w:rsid w:val="002840B3"/>
    <w:rsid w:val="00287AF4"/>
    <w:rsid w:val="0029202D"/>
    <w:rsid w:val="00292D9C"/>
    <w:rsid w:val="00292FB1"/>
    <w:rsid w:val="00293BDE"/>
    <w:rsid w:val="00297107"/>
    <w:rsid w:val="002A4A22"/>
    <w:rsid w:val="002A6EA8"/>
    <w:rsid w:val="002B24B3"/>
    <w:rsid w:val="002B537E"/>
    <w:rsid w:val="002C301B"/>
    <w:rsid w:val="002C3033"/>
    <w:rsid w:val="002C54DE"/>
    <w:rsid w:val="002C60D3"/>
    <w:rsid w:val="002D3372"/>
    <w:rsid w:val="002D38E0"/>
    <w:rsid w:val="002D3F47"/>
    <w:rsid w:val="002E0D7D"/>
    <w:rsid w:val="002E3F44"/>
    <w:rsid w:val="002E49B3"/>
    <w:rsid w:val="002E55ED"/>
    <w:rsid w:val="002E6420"/>
    <w:rsid w:val="002E6F81"/>
    <w:rsid w:val="002F445C"/>
    <w:rsid w:val="002F7FE5"/>
    <w:rsid w:val="0030206F"/>
    <w:rsid w:val="00307959"/>
    <w:rsid w:val="003123AE"/>
    <w:rsid w:val="00314ECF"/>
    <w:rsid w:val="003150AE"/>
    <w:rsid w:val="00317A71"/>
    <w:rsid w:val="00326ABB"/>
    <w:rsid w:val="0033098C"/>
    <w:rsid w:val="00333EDD"/>
    <w:rsid w:val="00335F2C"/>
    <w:rsid w:val="0033725C"/>
    <w:rsid w:val="00345586"/>
    <w:rsid w:val="00345B5C"/>
    <w:rsid w:val="00346235"/>
    <w:rsid w:val="003509A7"/>
    <w:rsid w:val="00350CC6"/>
    <w:rsid w:val="00351845"/>
    <w:rsid w:val="00353EE9"/>
    <w:rsid w:val="00360759"/>
    <w:rsid w:val="00362EB0"/>
    <w:rsid w:val="00367AEF"/>
    <w:rsid w:val="00370B17"/>
    <w:rsid w:val="00370B89"/>
    <w:rsid w:val="00370F27"/>
    <w:rsid w:val="003731DC"/>
    <w:rsid w:val="00373E9A"/>
    <w:rsid w:val="0038233F"/>
    <w:rsid w:val="0038317D"/>
    <w:rsid w:val="00386112"/>
    <w:rsid w:val="00395DFB"/>
    <w:rsid w:val="00396F09"/>
    <w:rsid w:val="003A21CB"/>
    <w:rsid w:val="003A334E"/>
    <w:rsid w:val="003A5225"/>
    <w:rsid w:val="003A5E3E"/>
    <w:rsid w:val="003A7AB8"/>
    <w:rsid w:val="003B2271"/>
    <w:rsid w:val="003B677A"/>
    <w:rsid w:val="003C0E28"/>
    <w:rsid w:val="003C77D8"/>
    <w:rsid w:val="003D16BC"/>
    <w:rsid w:val="003D3244"/>
    <w:rsid w:val="003D4B29"/>
    <w:rsid w:val="003D6E3A"/>
    <w:rsid w:val="003E0401"/>
    <w:rsid w:val="003E595B"/>
    <w:rsid w:val="003E5A7F"/>
    <w:rsid w:val="003E5CB4"/>
    <w:rsid w:val="003E5DAC"/>
    <w:rsid w:val="003E638E"/>
    <w:rsid w:val="003E75BE"/>
    <w:rsid w:val="003F2D32"/>
    <w:rsid w:val="00400060"/>
    <w:rsid w:val="004039C4"/>
    <w:rsid w:val="0042348B"/>
    <w:rsid w:val="00424573"/>
    <w:rsid w:val="004442E8"/>
    <w:rsid w:val="00446CB9"/>
    <w:rsid w:val="0045151A"/>
    <w:rsid w:val="0045521D"/>
    <w:rsid w:val="00464663"/>
    <w:rsid w:val="00465917"/>
    <w:rsid w:val="004666E2"/>
    <w:rsid w:val="004733E5"/>
    <w:rsid w:val="0047719C"/>
    <w:rsid w:val="004828D0"/>
    <w:rsid w:val="004834B2"/>
    <w:rsid w:val="00483977"/>
    <w:rsid w:val="00485EF8"/>
    <w:rsid w:val="0048743F"/>
    <w:rsid w:val="00494DCE"/>
    <w:rsid w:val="004A0322"/>
    <w:rsid w:val="004A3891"/>
    <w:rsid w:val="004A611C"/>
    <w:rsid w:val="004B1747"/>
    <w:rsid w:val="004B5BD5"/>
    <w:rsid w:val="004B633E"/>
    <w:rsid w:val="004B6EF1"/>
    <w:rsid w:val="004C167B"/>
    <w:rsid w:val="004D250B"/>
    <w:rsid w:val="004D5D6B"/>
    <w:rsid w:val="004E02BB"/>
    <w:rsid w:val="004E06F1"/>
    <w:rsid w:val="004E41CD"/>
    <w:rsid w:val="004E67AC"/>
    <w:rsid w:val="004E6F98"/>
    <w:rsid w:val="004F2C8B"/>
    <w:rsid w:val="00500E21"/>
    <w:rsid w:val="0050204A"/>
    <w:rsid w:val="00503688"/>
    <w:rsid w:val="0051650E"/>
    <w:rsid w:val="00516ECA"/>
    <w:rsid w:val="00517BBA"/>
    <w:rsid w:val="00530F96"/>
    <w:rsid w:val="00543148"/>
    <w:rsid w:val="005443A5"/>
    <w:rsid w:val="00545203"/>
    <w:rsid w:val="00546EC5"/>
    <w:rsid w:val="00551561"/>
    <w:rsid w:val="005548FA"/>
    <w:rsid w:val="00561E17"/>
    <w:rsid w:val="00563246"/>
    <w:rsid w:val="0056519E"/>
    <w:rsid w:val="00565675"/>
    <w:rsid w:val="00566ABE"/>
    <w:rsid w:val="0056781F"/>
    <w:rsid w:val="00574282"/>
    <w:rsid w:val="005750F1"/>
    <w:rsid w:val="005768AE"/>
    <w:rsid w:val="00593C3A"/>
    <w:rsid w:val="00595FE0"/>
    <w:rsid w:val="005A251B"/>
    <w:rsid w:val="005A5CDE"/>
    <w:rsid w:val="005A66C1"/>
    <w:rsid w:val="005B1324"/>
    <w:rsid w:val="005B264A"/>
    <w:rsid w:val="005B6503"/>
    <w:rsid w:val="005B74F2"/>
    <w:rsid w:val="005C0C0B"/>
    <w:rsid w:val="005C3B5E"/>
    <w:rsid w:val="005C59BE"/>
    <w:rsid w:val="005D01A7"/>
    <w:rsid w:val="005D139F"/>
    <w:rsid w:val="005E1DBB"/>
    <w:rsid w:val="005E3405"/>
    <w:rsid w:val="005E5B8C"/>
    <w:rsid w:val="005E71B4"/>
    <w:rsid w:val="005F4085"/>
    <w:rsid w:val="005F4450"/>
    <w:rsid w:val="005F46C4"/>
    <w:rsid w:val="005F6E08"/>
    <w:rsid w:val="006019BB"/>
    <w:rsid w:val="006029AF"/>
    <w:rsid w:val="00602A94"/>
    <w:rsid w:val="00603255"/>
    <w:rsid w:val="0060561F"/>
    <w:rsid w:val="00605B23"/>
    <w:rsid w:val="006071FB"/>
    <w:rsid w:val="00615726"/>
    <w:rsid w:val="006174D0"/>
    <w:rsid w:val="00622325"/>
    <w:rsid w:val="00624BAD"/>
    <w:rsid w:val="00625E39"/>
    <w:rsid w:val="006262AD"/>
    <w:rsid w:val="006321C1"/>
    <w:rsid w:val="00634180"/>
    <w:rsid w:val="0063518D"/>
    <w:rsid w:val="00653EE0"/>
    <w:rsid w:val="00655B94"/>
    <w:rsid w:val="00661271"/>
    <w:rsid w:val="006615C4"/>
    <w:rsid w:val="006672E2"/>
    <w:rsid w:val="00674A27"/>
    <w:rsid w:val="006764FD"/>
    <w:rsid w:val="006769D3"/>
    <w:rsid w:val="00681720"/>
    <w:rsid w:val="00683681"/>
    <w:rsid w:val="00687E4C"/>
    <w:rsid w:val="00690576"/>
    <w:rsid w:val="00692D53"/>
    <w:rsid w:val="006A25B3"/>
    <w:rsid w:val="006A2A68"/>
    <w:rsid w:val="006B1D26"/>
    <w:rsid w:val="006B51C1"/>
    <w:rsid w:val="006B65DC"/>
    <w:rsid w:val="006C4DB3"/>
    <w:rsid w:val="006D004F"/>
    <w:rsid w:val="006D243E"/>
    <w:rsid w:val="006D3C2D"/>
    <w:rsid w:val="006D516E"/>
    <w:rsid w:val="006D5A98"/>
    <w:rsid w:val="006D7E32"/>
    <w:rsid w:val="006E0105"/>
    <w:rsid w:val="006E18FF"/>
    <w:rsid w:val="006E1BE6"/>
    <w:rsid w:val="006E56BD"/>
    <w:rsid w:val="006E741F"/>
    <w:rsid w:val="006F19D1"/>
    <w:rsid w:val="006F6F58"/>
    <w:rsid w:val="00701B47"/>
    <w:rsid w:val="00702433"/>
    <w:rsid w:val="00703951"/>
    <w:rsid w:val="007061A4"/>
    <w:rsid w:val="00707578"/>
    <w:rsid w:val="00716392"/>
    <w:rsid w:val="007163DA"/>
    <w:rsid w:val="00717C8C"/>
    <w:rsid w:val="00721DF2"/>
    <w:rsid w:val="00721E65"/>
    <w:rsid w:val="0072232B"/>
    <w:rsid w:val="007224C9"/>
    <w:rsid w:val="0072334C"/>
    <w:rsid w:val="00727184"/>
    <w:rsid w:val="00734E03"/>
    <w:rsid w:val="007353E8"/>
    <w:rsid w:val="00740709"/>
    <w:rsid w:val="00742BBC"/>
    <w:rsid w:val="00742CD6"/>
    <w:rsid w:val="007431F1"/>
    <w:rsid w:val="00751BED"/>
    <w:rsid w:val="00752685"/>
    <w:rsid w:val="00754186"/>
    <w:rsid w:val="00755FB3"/>
    <w:rsid w:val="00756422"/>
    <w:rsid w:val="00765D22"/>
    <w:rsid w:val="00767044"/>
    <w:rsid w:val="00767B15"/>
    <w:rsid w:val="0077130E"/>
    <w:rsid w:val="00771E7F"/>
    <w:rsid w:val="007730F4"/>
    <w:rsid w:val="00773BC3"/>
    <w:rsid w:val="00775E48"/>
    <w:rsid w:val="00781000"/>
    <w:rsid w:val="00782C5C"/>
    <w:rsid w:val="00783899"/>
    <w:rsid w:val="00791E5A"/>
    <w:rsid w:val="0079736A"/>
    <w:rsid w:val="00797493"/>
    <w:rsid w:val="007A392B"/>
    <w:rsid w:val="007A5692"/>
    <w:rsid w:val="007A6B4D"/>
    <w:rsid w:val="007B0EB1"/>
    <w:rsid w:val="007B101D"/>
    <w:rsid w:val="007B225B"/>
    <w:rsid w:val="007B2565"/>
    <w:rsid w:val="007B65AB"/>
    <w:rsid w:val="007C7B22"/>
    <w:rsid w:val="007D7E6F"/>
    <w:rsid w:val="007E3441"/>
    <w:rsid w:val="007E7684"/>
    <w:rsid w:val="007E76D6"/>
    <w:rsid w:val="007F1EEC"/>
    <w:rsid w:val="007F225B"/>
    <w:rsid w:val="007F3B0D"/>
    <w:rsid w:val="007F59BA"/>
    <w:rsid w:val="0080723B"/>
    <w:rsid w:val="00810242"/>
    <w:rsid w:val="00811821"/>
    <w:rsid w:val="0081541B"/>
    <w:rsid w:val="0081771D"/>
    <w:rsid w:val="008217B4"/>
    <w:rsid w:val="008250C7"/>
    <w:rsid w:val="008352A9"/>
    <w:rsid w:val="00837573"/>
    <w:rsid w:val="008412D7"/>
    <w:rsid w:val="00846876"/>
    <w:rsid w:val="00847306"/>
    <w:rsid w:val="00852E3B"/>
    <w:rsid w:val="0085729A"/>
    <w:rsid w:val="008627FB"/>
    <w:rsid w:val="0086520B"/>
    <w:rsid w:val="0087610D"/>
    <w:rsid w:val="00880264"/>
    <w:rsid w:val="008807D2"/>
    <w:rsid w:val="00880EAB"/>
    <w:rsid w:val="008844E4"/>
    <w:rsid w:val="0088747B"/>
    <w:rsid w:val="00887E6B"/>
    <w:rsid w:val="00891284"/>
    <w:rsid w:val="008934A4"/>
    <w:rsid w:val="008A03A4"/>
    <w:rsid w:val="008A06F3"/>
    <w:rsid w:val="008A1F0F"/>
    <w:rsid w:val="008A3080"/>
    <w:rsid w:val="008A35CA"/>
    <w:rsid w:val="008A55E0"/>
    <w:rsid w:val="008B5457"/>
    <w:rsid w:val="008C171E"/>
    <w:rsid w:val="008C57DA"/>
    <w:rsid w:val="008C65A1"/>
    <w:rsid w:val="008C67AD"/>
    <w:rsid w:val="008C712B"/>
    <w:rsid w:val="008D15E9"/>
    <w:rsid w:val="008D2C8F"/>
    <w:rsid w:val="008D7B18"/>
    <w:rsid w:val="008E2C9B"/>
    <w:rsid w:val="008E35E5"/>
    <w:rsid w:val="008F15E8"/>
    <w:rsid w:val="008F55BD"/>
    <w:rsid w:val="008F5873"/>
    <w:rsid w:val="0091119F"/>
    <w:rsid w:val="009133CE"/>
    <w:rsid w:val="00914289"/>
    <w:rsid w:val="0091537B"/>
    <w:rsid w:val="009210F3"/>
    <w:rsid w:val="009242B6"/>
    <w:rsid w:val="00925441"/>
    <w:rsid w:val="00926615"/>
    <w:rsid w:val="009446F0"/>
    <w:rsid w:val="0095277B"/>
    <w:rsid w:val="009673B8"/>
    <w:rsid w:val="009700C7"/>
    <w:rsid w:val="00975DCC"/>
    <w:rsid w:val="00976BA0"/>
    <w:rsid w:val="00981FAD"/>
    <w:rsid w:val="009821F5"/>
    <w:rsid w:val="00983202"/>
    <w:rsid w:val="0098744D"/>
    <w:rsid w:val="00990F46"/>
    <w:rsid w:val="0099118E"/>
    <w:rsid w:val="00995CA4"/>
    <w:rsid w:val="00996470"/>
    <w:rsid w:val="009A0E6B"/>
    <w:rsid w:val="009B2AAC"/>
    <w:rsid w:val="009B3B87"/>
    <w:rsid w:val="009C4323"/>
    <w:rsid w:val="009C4791"/>
    <w:rsid w:val="009D0C83"/>
    <w:rsid w:val="009D32D1"/>
    <w:rsid w:val="009D4666"/>
    <w:rsid w:val="009E7C4C"/>
    <w:rsid w:val="00A02078"/>
    <w:rsid w:val="00A13536"/>
    <w:rsid w:val="00A21D4F"/>
    <w:rsid w:val="00A2376C"/>
    <w:rsid w:val="00A238BA"/>
    <w:rsid w:val="00A245E0"/>
    <w:rsid w:val="00A26B85"/>
    <w:rsid w:val="00A30330"/>
    <w:rsid w:val="00A30AC9"/>
    <w:rsid w:val="00A335F9"/>
    <w:rsid w:val="00A33AEE"/>
    <w:rsid w:val="00A3431A"/>
    <w:rsid w:val="00A433EC"/>
    <w:rsid w:val="00A528DA"/>
    <w:rsid w:val="00A52F9E"/>
    <w:rsid w:val="00A56739"/>
    <w:rsid w:val="00A56C71"/>
    <w:rsid w:val="00A64EB8"/>
    <w:rsid w:val="00A6501C"/>
    <w:rsid w:val="00A672D7"/>
    <w:rsid w:val="00A70039"/>
    <w:rsid w:val="00A80B91"/>
    <w:rsid w:val="00A81DA0"/>
    <w:rsid w:val="00A85B93"/>
    <w:rsid w:val="00A86843"/>
    <w:rsid w:val="00A90A41"/>
    <w:rsid w:val="00A91AF1"/>
    <w:rsid w:val="00A92C5D"/>
    <w:rsid w:val="00AA11BA"/>
    <w:rsid w:val="00AA138D"/>
    <w:rsid w:val="00AB3665"/>
    <w:rsid w:val="00AB4C0B"/>
    <w:rsid w:val="00AB6878"/>
    <w:rsid w:val="00AC0EB2"/>
    <w:rsid w:val="00AC330F"/>
    <w:rsid w:val="00AC3910"/>
    <w:rsid w:val="00AC3AC8"/>
    <w:rsid w:val="00AC7E56"/>
    <w:rsid w:val="00AD1775"/>
    <w:rsid w:val="00AD6947"/>
    <w:rsid w:val="00AD6D67"/>
    <w:rsid w:val="00AF0F4A"/>
    <w:rsid w:val="00AF174A"/>
    <w:rsid w:val="00AF3183"/>
    <w:rsid w:val="00AF479E"/>
    <w:rsid w:val="00B037E3"/>
    <w:rsid w:val="00B07DCA"/>
    <w:rsid w:val="00B12EE6"/>
    <w:rsid w:val="00B13756"/>
    <w:rsid w:val="00B17284"/>
    <w:rsid w:val="00B21C84"/>
    <w:rsid w:val="00B22156"/>
    <w:rsid w:val="00B23A80"/>
    <w:rsid w:val="00B242CD"/>
    <w:rsid w:val="00B244AC"/>
    <w:rsid w:val="00B25286"/>
    <w:rsid w:val="00B3341B"/>
    <w:rsid w:val="00B34299"/>
    <w:rsid w:val="00B3740C"/>
    <w:rsid w:val="00B46178"/>
    <w:rsid w:val="00B465AB"/>
    <w:rsid w:val="00B5350C"/>
    <w:rsid w:val="00B5529A"/>
    <w:rsid w:val="00B5721F"/>
    <w:rsid w:val="00B64233"/>
    <w:rsid w:val="00B66DB0"/>
    <w:rsid w:val="00B66E32"/>
    <w:rsid w:val="00B76A25"/>
    <w:rsid w:val="00B86F72"/>
    <w:rsid w:val="00B9158F"/>
    <w:rsid w:val="00B91C3A"/>
    <w:rsid w:val="00B94216"/>
    <w:rsid w:val="00B95D66"/>
    <w:rsid w:val="00B96C14"/>
    <w:rsid w:val="00BA0E17"/>
    <w:rsid w:val="00BA1713"/>
    <w:rsid w:val="00BA5C33"/>
    <w:rsid w:val="00BB0965"/>
    <w:rsid w:val="00BB1EA3"/>
    <w:rsid w:val="00BB370F"/>
    <w:rsid w:val="00BB4973"/>
    <w:rsid w:val="00BC02A3"/>
    <w:rsid w:val="00BC3635"/>
    <w:rsid w:val="00BE08FE"/>
    <w:rsid w:val="00BE20A4"/>
    <w:rsid w:val="00BE506D"/>
    <w:rsid w:val="00BE7019"/>
    <w:rsid w:val="00BE7A56"/>
    <w:rsid w:val="00BF042E"/>
    <w:rsid w:val="00BF2F32"/>
    <w:rsid w:val="00BF719D"/>
    <w:rsid w:val="00C00518"/>
    <w:rsid w:val="00C00D29"/>
    <w:rsid w:val="00C02860"/>
    <w:rsid w:val="00C04968"/>
    <w:rsid w:val="00C04BE0"/>
    <w:rsid w:val="00C117B8"/>
    <w:rsid w:val="00C13A05"/>
    <w:rsid w:val="00C23E0C"/>
    <w:rsid w:val="00C2732E"/>
    <w:rsid w:val="00C31AF1"/>
    <w:rsid w:val="00C35B35"/>
    <w:rsid w:val="00C36CAA"/>
    <w:rsid w:val="00C36F01"/>
    <w:rsid w:val="00C41A7A"/>
    <w:rsid w:val="00C45EB8"/>
    <w:rsid w:val="00C538FD"/>
    <w:rsid w:val="00C568D1"/>
    <w:rsid w:val="00C64260"/>
    <w:rsid w:val="00C662C7"/>
    <w:rsid w:val="00C67A44"/>
    <w:rsid w:val="00C67E10"/>
    <w:rsid w:val="00C704CF"/>
    <w:rsid w:val="00C71C46"/>
    <w:rsid w:val="00C862C7"/>
    <w:rsid w:val="00C867A6"/>
    <w:rsid w:val="00C948E5"/>
    <w:rsid w:val="00C979AE"/>
    <w:rsid w:val="00C97DFA"/>
    <w:rsid w:val="00CA4341"/>
    <w:rsid w:val="00CB003E"/>
    <w:rsid w:val="00CB07E4"/>
    <w:rsid w:val="00CB6173"/>
    <w:rsid w:val="00CB6938"/>
    <w:rsid w:val="00CC2A73"/>
    <w:rsid w:val="00CD1F7A"/>
    <w:rsid w:val="00CD60A0"/>
    <w:rsid w:val="00CD6A3D"/>
    <w:rsid w:val="00CE2A1B"/>
    <w:rsid w:val="00CE3170"/>
    <w:rsid w:val="00CE3A95"/>
    <w:rsid w:val="00CE7368"/>
    <w:rsid w:val="00CE798A"/>
    <w:rsid w:val="00CF3DCB"/>
    <w:rsid w:val="00CF4976"/>
    <w:rsid w:val="00CF63A7"/>
    <w:rsid w:val="00D04E52"/>
    <w:rsid w:val="00D14894"/>
    <w:rsid w:val="00D14AD5"/>
    <w:rsid w:val="00D22ACC"/>
    <w:rsid w:val="00D24901"/>
    <w:rsid w:val="00D24A69"/>
    <w:rsid w:val="00D24E76"/>
    <w:rsid w:val="00D2695C"/>
    <w:rsid w:val="00D272C7"/>
    <w:rsid w:val="00D278AA"/>
    <w:rsid w:val="00D3008C"/>
    <w:rsid w:val="00D33B12"/>
    <w:rsid w:val="00D33F27"/>
    <w:rsid w:val="00D36FBD"/>
    <w:rsid w:val="00D410F1"/>
    <w:rsid w:val="00D4476D"/>
    <w:rsid w:val="00D45054"/>
    <w:rsid w:val="00D452A8"/>
    <w:rsid w:val="00D47171"/>
    <w:rsid w:val="00D50F62"/>
    <w:rsid w:val="00D51669"/>
    <w:rsid w:val="00D51913"/>
    <w:rsid w:val="00D535A7"/>
    <w:rsid w:val="00D536D1"/>
    <w:rsid w:val="00D57121"/>
    <w:rsid w:val="00D57604"/>
    <w:rsid w:val="00D63652"/>
    <w:rsid w:val="00D65FE8"/>
    <w:rsid w:val="00D67915"/>
    <w:rsid w:val="00D7000C"/>
    <w:rsid w:val="00D71B83"/>
    <w:rsid w:val="00D721A7"/>
    <w:rsid w:val="00D72EE7"/>
    <w:rsid w:val="00D76FF7"/>
    <w:rsid w:val="00D8647A"/>
    <w:rsid w:val="00D869F7"/>
    <w:rsid w:val="00D92730"/>
    <w:rsid w:val="00D93025"/>
    <w:rsid w:val="00D948AB"/>
    <w:rsid w:val="00D95BA1"/>
    <w:rsid w:val="00D95BC4"/>
    <w:rsid w:val="00D96E74"/>
    <w:rsid w:val="00DA24B5"/>
    <w:rsid w:val="00DA5EDC"/>
    <w:rsid w:val="00DA738A"/>
    <w:rsid w:val="00DB4099"/>
    <w:rsid w:val="00DB5D58"/>
    <w:rsid w:val="00DC2D75"/>
    <w:rsid w:val="00DC2E88"/>
    <w:rsid w:val="00DC3625"/>
    <w:rsid w:val="00DC62E9"/>
    <w:rsid w:val="00DC6E07"/>
    <w:rsid w:val="00DD18A5"/>
    <w:rsid w:val="00DD424D"/>
    <w:rsid w:val="00DD5F54"/>
    <w:rsid w:val="00DE2467"/>
    <w:rsid w:val="00DE4E66"/>
    <w:rsid w:val="00DE6EBB"/>
    <w:rsid w:val="00DF05C3"/>
    <w:rsid w:val="00DF29E7"/>
    <w:rsid w:val="00DF51D7"/>
    <w:rsid w:val="00DF67C6"/>
    <w:rsid w:val="00E00FD9"/>
    <w:rsid w:val="00E04546"/>
    <w:rsid w:val="00E0555F"/>
    <w:rsid w:val="00E069BA"/>
    <w:rsid w:val="00E323C3"/>
    <w:rsid w:val="00E43F4C"/>
    <w:rsid w:val="00E507EB"/>
    <w:rsid w:val="00E5092E"/>
    <w:rsid w:val="00E604A1"/>
    <w:rsid w:val="00E645DD"/>
    <w:rsid w:val="00E64F53"/>
    <w:rsid w:val="00E701F9"/>
    <w:rsid w:val="00E72530"/>
    <w:rsid w:val="00E815C7"/>
    <w:rsid w:val="00E829BE"/>
    <w:rsid w:val="00E85575"/>
    <w:rsid w:val="00E93F96"/>
    <w:rsid w:val="00EA3FAA"/>
    <w:rsid w:val="00EB0730"/>
    <w:rsid w:val="00EC0355"/>
    <w:rsid w:val="00EC3050"/>
    <w:rsid w:val="00EC71D0"/>
    <w:rsid w:val="00ED324D"/>
    <w:rsid w:val="00ED5285"/>
    <w:rsid w:val="00ED5CDB"/>
    <w:rsid w:val="00ED6985"/>
    <w:rsid w:val="00ED7864"/>
    <w:rsid w:val="00EF08AD"/>
    <w:rsid w:val="00EF0D82"/>
    <w:rsid w:val="00F05B02"/>
    <w:rsid w:val="00F073E5"/>
    <w:rsid w:val="00F11918"/>
    <w:rsid w:val="00F13F16"/>
    <w:rsid w:val="00F25542"/>
    <w:rsid w:val="00F31F42"/>
    <w:rsid w:val="00F34697"/>
    <w:rsid w:val="00F375F0"/>
    <w:rsid w:val="00F4172C"/>
    <w:rsid w:val="00F41F40"/>
    <w:rsid w:val="00F4683D"/>
    <w:rsid w:val="00F47C29"/>
    <w:rsid w:val="00F47E02"/>
    <w:rsid w:val="00F521DA"/>
    <w:rsid w:val="00F52D69"/>
    <w:rsid w:val="00F571F1"/>
    <w:rsid w:val="00F62FF8"/>
    <w:rsid w:val="00F62FFB"/>
    <w:rsid w:val="00F6392D"/>
    <w:rsid w:val="00F63EFE"/>
    <w:rsid w:val="00F65EF2"/>
    <w:rsid w:val="00F81A49"/>
    <w:rsid w:val="00F8588D"/>
    <w:rsid w:val="00F8628C"/>
    <w:rsid w:val="00F87A3F"/>
    <w:rsid w:val="00F90EE8"/>
    <w:rsid w:val="00F94C06"/>
    <w:rsid w:val="00FB1E4B"/>
    <w:rsid w:val="00FB24D0"/>
    <w:rsid w:val="00FB268D"/>
    <w:rsid w:val="00FD183B"/>
    <w:rsid w:val="00FD7A40"/>
    <w:rsid w:val="00FE2B13"/>
    <w:rsid w:val="00FE6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8BC88E1"/>
  <w15:docId w15:val="{7E6BFDAA-60D2-4E3C-85F1-B3C584F92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iPriority="99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Pr>
      <w:sz w:val="24"/>
      <w:szCs w:val="24"/>
    </w:rPr>
  </w:style>
  <w:style w:type="paragraph" w:styleId="Nadpis6">
    <w:name w:val="heading 6"/>
    <w:basedOn w:val="Normlny"/>
    <w:next w:val="Normlny"/>
    <w:link w:val="Nadpis6Char"/>
    <w:uiPriority w:val="99"/>
    <w:semiHidden/>
    <w:unhideWhenUsed/>
    <w:qFormat/>
    <w:rsid w:val="000F612B"/>
    <w:pPr>
      <w:keepNext/>
      <w:numPr>
        <w:numId w:val="21"/>
      </w:numPr>
      <w:outlineLvl w:val="5"/>
    </w:pPr>
    <w:rPr>
      <w:b/>
      <w:lang w:val="cs-CZ"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rsid w:val="00D36FBD"/>
    <w:rPr>
      <w:color w:val="0000FF"/>
      <w:u w:val="single"/>
    </w:rPr>
  </w:style>
  <w:style w:type="character" w:styleId="PouitHypertextovPrepojenie">
    <w:name w:val="FollowedHyperlink"/>
    <w:rsid w:val="006E741F"/>
    <w:rPr>
      <w:color w:val="800080"/>
      <w:u w:val="single"/>
    </w:rPr>
  </w:style>
  <w:style w:type="paragraph" w:styleId="Textbubliny">
    <w:name w:val="Balloon Text"/>
    <w:basedOn w:val="Normlny"/>
    <w:link w:val="TextbublinyChar"/>
    <w:rsid w:val="00D50F6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D50F62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A21CB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Odsekzoznamu">
    <w:name w:val="List Paragraph"/>
    <w:aliases w:val="body,Odsek zoznamu2,Table of contents numbered"/>
    <w:basedOn w:val="Normlny"/>
    <w:link w:val="OdsekzoznamuChar"/>
    <w:uiPriority w:val="34"/>
    <w:qFormat/>
    <w:rsid w:val="00717C8C"/>
    <w:pPr>
      <w:ind w:left="720"/>
    </w:pPr>
    <w:rPr>
      <w:rFonts w:ascii="Calibri" w:eastAsia="Calibri" w:hAnsi="Calibri"/>
      <w:sz w:val="22"/>
      <w:szCs w:val="22"/>
      <w:lang w:eastAsia="en-US"/>
    </w:rPr>
  </w:style>
  <w:style w:type="paragraph" w:styleId="Hlavika">
    <w:name w:val="header"/>
    <w:basedOn w:val="Normlny"/>
    <w:link w:val="HlavikaChar"/>
    <w:rsid w:val="004B633E"/>
    <w:pPr>
      <w:tabs>
        <w:tab w:val="center" w:pos="4536"/>
        <w:tab w:val="right" w:pos="9072"/>
      </w:tabs>
    </w:pPr>
  </w:style>
  <w:style w:type="character" w:customStyle="1" w:styleId="HlavikaChar">
    <w:name w:val="Hlavička Char"/>
    <w:link w:val="Hlavika"/>
    <w:rsid w:val="004B633E"/>
    <w:rPr>
      <w:sz w:val="24"/>
      <w:szCs w:val="24"/>
    </w:rPr>
  </w:style>
  <w:style w:type="paragraph" w:styleId="Pta">
    <w:name w:val="footer"/>
    <w:basedOn w:val="Normlny"/>
    <w:link w:val="PtaChar"/>
    <w:rsid w:val="004B633E"/>
    <w:pPr>
      <w:tabs>
        <w:tab w:val="center" w:pos="4536"/>
        <w:tab w:val="right" w:pos="9072"/>
      </w:tabs>
    </w:pPr>
  </w:style>
  <w:style w:type="character" w:customStyle="1" w:styleId="PtaChar">
    <w:name w:val="Päta Char"/>
    <w:link w:val="Pta"/>
    <w:rsid w:val="004B633E"/>
    <w:rPr>
      <w:sz w:val="24"/>
      <w:szCs w:val="24"/>
    </w:rPr>
  </w:style>
  <w:style w:type="character" w:styleId="Odkaznakomentr">
    <w:name w:val="annotation reference"/>
    <w:rsid w:val="00EB0730"/>
    <w:rPr>
      <w:sz w:val="16"/>
      <w:szCs w:val="16"/>
    </w:rPr>
  </w:style>
  <w:style w:type="paragraph" w:styleId="Textkomentra">
    <w:name w:val="annotation text"/>
    <w:basedOn w:val="Normlny"/>
    <w:link w:val="TextkomentraChar"/>
    <w:rsid w:val="00EB0730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rsid w:val="00EB0730"/>
  </w:style>
  <w:style w:type="paragraph" w:styleId="Predmetkomentra">
    <w:name w:val="annotation subject"/>
    <w:basedOn w:val="Textkomentra"/>
    <w:next w:val="Textkomentra"/>
    <w:link w:val="PredmetkomentraChar"/>
    <w:rsid w:val="00EB0730"/>
    <w:rPr>
      <w:b/>
      <w:bCs/>
    </w:rPr>
  </w:style>
  <w:style w:type="character" w:customStyle="1" w:styleId="PredmetkomentraChar">
    <w:name w:val="Predmet komentára Char"/>
    <w:link w:val="Predmetkomentra"/>
    <w:rsid w:val="00EB0730"/>
    <w:rPr>
      <w:b/>
      <w:bCs/>
    </w:rPr>
  </w:style>
  <w:style w:type="paragraph" w:styleId="Textpoznmkypodiarou">
    <w:name w:val="footnote text"/>
    <w:aliases w:val="Text poznámky pod čiarou 007,Text pozn. pod čarou Char,Schriftart: 8 pt,Text pozn. pod čarou Char1,Text pozn. pod čarou Char2 Char,Text pozn. pod čarou Char Char1 Char,Text pozn. pod čarou Char1 Char Char,Schriftart: 8 pt Char1"/>
    <w:basedOn w:val="Normlny"/>
    <w:link w:val="TextpoznmkypodiarouChar"/>
    <w:uiPriority w:val="99"/>
    <w:qFormat/>
    <w:rsid w:val="00DC6E07"/>
    <w:rPr>
      <w:sz w:val="20"/>
      <w:szCs w:val="20"/>
    </w:rPr>
  </w:style>
  <w:style w:type="character" w:customStyle="1" w:styleId="TextpoznmkypodiarouChar">
    <w:name w:val="Text poznámky pod čiarou Char"/>
    <w:aliases w:val="Text poznámky pod čiarou 007 Char,Text pozn. pod čarou Char Char,Schriftart: 8 pt Char,Text pozn. pod čarou Char1 Char,Text pozn. pod čarou Char2 Char Char,Text pozn. pod čarou Char Char1 Char Char"/>
    <w:basedOn w:val="Predvolenpsmoodseku"/>
    <w:link w:val="Textpoznmkypodiarou"/>
    <w:uiPriority w:val="99"/>
    <w:rsid w:val="00DC6E07"/>
  </w:style>
  <w:style w:type="character" w:styleId="Odkaznapoznmkupodiarou">
    <w:name w:val="footnote reference"/>
    <w:aliases w:val="PGI Fußnote Ziffer"/>
    <w:uiPriority w:val="99"/>
    <w:rsid w:val="00DC6E07"/>
    <w:rPr>
      <w:vertAlign w:val="superscript"/>
    </w:rPr>
  </w:style>
  <w:style w:type="character" w:customStyle="1" w:styleId="Nadpis6Char">
    <w:name w:val="Nadpis 6 Char"/>
    <w:basedOn w:val="Predvolenpsmoodseku"/>
    <w:link w:val="Nadpis6"/>
    <w:uiPriority w:val="99"/>
    <w:semiHidden/>
    <w:rsid w:val="000F612B"/>
    <w:rPr>
      <w:b/>
      <w:sz w:val="24"/>
      <w:szCs w:val="24"/>
      <w:lang w:val="cs-CZ" w:eastAsia="cs-CZ"/>
    </w:rPr>
  </w:style>
  <w:style w:type="paragraph" w:styleId="Zkladntext2">
    <w:name w:val="Body Text 2"/>
    <w:basedOn w:val="Normlny"/>
    <w:link w:val="Zkladntext2Char"/>
    <w:uiPriority w:val="99"/>
    <w:unhideWhenUsed/>
    <w:rsid w:val="000F612B"/>
    <w:pPr>
      <w:tabs>
        <w:tab w:val="left" w:pos="360"/>
      </w:tabs>
      <w:jc w:val="both"/>
    </w:pPr>
    <w:rPr>
      <w:lang w:eastAsia="cs-CZ"/>
    </w:rPr>
  </w:style>
  <w:style w:type="character" w:customStyle="1" w:styleId="Zkladntext2Char">
    <w:name w:val="Základný text 2 Char"/>
    <w:basedOn w:val="Predvolenpsmoodseku"/>
    <w:link w:val="Zkladntext2"/>
    <w:uiPriority w:val="99"/>
    <w:rsid w:val="000F612B"/>
    <w:rPr>
      <w:sz w:val="24"/>
      <w:szCs w:val="24"/>
      <w:lang w:eastAsia="cs-CZ"/>
    </w:rPr>
  </w:style>
  <w:style w:type="character" w:styleId="Siln">
    <w:name w:val="Strong"/>
    <w:basedOn w:val="Predvolenpsmoodseku"/>
    <w:uiPriority w:val="22"/>
    <w:qFormat/>
    <w:rsid w:val="00C2732E"/>
    <w:rPr>
      <w:b/>
      <w:bCs/>
    </w:rPr>
  </w:style>
  <w:style w:type="character" w:customStyle="1" w:styleId="OdsekzoznamuChar">
    <w:name w:val="Odsek zoznamu Char"/>
    <w:aliases w:val="body Char,Odsek zoznamu2 Char,Table of contents numbered Char"/>
    <w:basedOn w:val="Predvolenpsmoodseku"/>
    <w:link w:val="Odsekzoznamu"/>
    <w:uiPriority w:val="34"/>
    <w:locked/>
    <w:rsid w:val="00517BBA"/>
    <w:rPr>
      <w:rFonts w:ascii="Calibri" w:eastAsia="Calibri" w:hAnsi="Calibri"/>
      <w:sz w:val="22"/>
      <w:szCs w:val="22"/>
      <w:lang w:eastAsia="en-US"/>
    </w:rPr>
  </w:style>
  <w:style w:type="paragraph" w:customStyle="1" w:styleId="Zkladntext21">
    <w:name w:val="Základný text 21"/>
    <w:basedOn w:val="Normlny"/>
    <w:uiPriority w:val="99"/>
    <w:rsid w:val="00551561"/>
    <w:pPr>
      <w:tabs>
        <w:tab w:val="left" w:pos="360"/>
      </w:tabs>
      <w:suppressAutoHyphens/>
      <w:jc w:val="both"/>
    </w:pPr>
    <w:rPr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29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4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0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15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1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psr.sk/schema-statnej-pomoci-na-prevenciu-kontrolu-a-eradikaciu-ochoreni-zvierat-pre-mikro-male-a-stredne-podniky/161---19193/" TargetMode="External"/><Relationship Id="rId13" Type="http://schemas.openxmlformats.org/officeDocument/2006/relationships/hyperlink" Target="https://www.mpsr.sk/schema-statnej-pomoci-na-prevenciu-kontrolu-a-eradikaciu-ochoreni-zvierat-pre-mikro-male-a-stredne-podniky/161---19193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justice.gov.sk/sluzby/register-partnerov-verejneho-sektora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sluzby.genpro.gov.sk/zoznam-odsudenych-pravnickych-osob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antimon.gov.sk/rozhodnutia-europskej-komisie-prikazujuce-slovenskej-republike-vymahat-neopravnene-poskytnutu-a-nezlucitelnu-statnu-pomoc/?csrt=3371120451700740586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vps.sk" TargetMode="External"/><Relationship Id="rId14" Type="http://schemas.openxmlformats.org/officeDocument/2006/relationships/header" Target="head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ec.europa.eu/DocsRoom/documents/15582/attachments/1/translations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F67984-A588-42C9-BD39-7BAF5230B6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1105</TotalTime>
  <Pages>8</Pages>
  <Words>2766</Words>
  <Characters>15767</Characters>
  <Application>Microsoft Office Word</Application>
  <DocSecurity>0</DocSecurity>
  <Lines>131</Lines>
  <Paragraphs>36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18497</CharactersWithSpaces>
  <SharedDoc>false</SharedDoc>
  <HLinks>
    <vt:vector size="36" baseType="variant">
      <vt:variant>
        <vt:i4>4128835</vt:i4>
      </vt:variant>
      <vt:variant>
        <vt:i4>15</vt:i4>
      </vt:variant>
      <vt:variant>
        <vt:i4>0</vt:i4>
      </vt:variant>
      <vt:variant>
        <vt:i4>5</vt:i4>
      </vt:variant>
      <vt:variant>
        <vt:lpwstr>mailto:zuzana.ruskova@apa.sk</vt:lpwstr>
      </vt:variant>
      <vt:variant>
        <vt:lpwstr/>
      </vt:variant>
      <vt:variant>
        <vt:i4>8257540</vt:i4>
      </vt:variant>
      <vt:variant>
        <vt:i4>12</vt:i4>
      </vt:variant>
      <vt:variant>
        <vt:i4>0</vt:i4>
      </vt:variant>
      <vt:variant>
        <vt:i4>5</vt:i4>
      </vt:variant>
      <vt:variant>
        <vt:lpwstr>mailto:adriana.veverkova@apa.sk</vt:lpwstr>
      </vt:variant>
      <vt:variant>
        <vt:lpwstr/>
      </vt:variant>
      <vt:variant>
        <vt:i4>3932242</vt:i4>
      </vt:variant>
      <vt:variant>
        <vt:i4>9</vt:i4>
      </vt:variant>
      <vt:variant>
        <vt:i4>0</vt:i4>
      </vt:variant>
      <vt:variant>
        <vt:i4>5</vt:i4>
      </vt:variant>
      <vt:variant>
        <vt:lpwstr>mailto:michaela.rusnakova@apa.sk</vt:lpwstr>
      </vt:variant>
      <vt:variant>
        <vt:lpwstr/>
      </vt:variant>
      <vt:variant>
        <vt:i4>4194343</vt:i4>
      </vt:variant>
      <vt:variant>
        <vt:i4>6</vt:i4>
      </vt:variant>
      <vt:variant>
        <vt:i4>0</vt:i4>
      </vt:variant>
      <vt:variant>
        <vt:i4>5</vt:i4>
      </vt:variant>
      <vt:variant>
        <vt:lpwstr>mailto:sylvia.carna@apa.sk</vt:lpwstr>
      </vt:variant>
      <vt:variant>
        <vt:lpwstr/>
      </vt:variant>
      <vt:variant>
        <vt:i4>4653098</vt:i4>
      </vt:variant>
      <vt:variant>
        <vt:i4>3</vt:i4>
      </vt:variant>
      <vt:variant>
        <vt:i4>0</vt:i4>
      </vt:variant>
      <vt:variant>
        <vt:i4>5</vt:i4>
      </vt:variant>
      <vt:variant>
        <vt:lpwstr>mailto:katarina.hradska@apa.sk</vt:lpwstr>
      </vt:variant>
      <vt:variant>
        <vt:lpwstr/>
      </vt:variant>
      <vt:variant>
        <vt:i4>1310733</vt:i4>
      </vt:variant>
      <vt:variant>
        <vt:i4>0</vt:i4>
      </vt:variant>
      <vt:variant>
        <vt:i4>0</vt:i4>
      </vt:variant>
      <vt:variant>
        <vt:i4>5</vt:i4>
      </vt:variant>
      <vt:variant>
        <vt:lpwstr>http://www.mpsr.sk/sk/index.php?navID=347&amp;id=9102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Rodina Bajtošová</dc:creator>
  <cp:keywords/>
  <dc:description/>
  <cp:lastModifiedBy>Pavlíková Barbora MVDr.</cp:lastModifiedBy>
  <cp:revision>4</cp:revision>
  <cp:lastPrinted>2025-09-30T11:59:00Z</cp:lastPrinted>
  <dcterms:created xsi:type="dcterms:W3CDTF">2025-09-30T11:55:00Z</dcterms:created>
  <dcterms:modified xsi:type="dcterms:W3CDTF">2025-10-01T06:44:00Z</dcterms:modified>
</cp:coreProperties>
</file>