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F63" w:rsidRPr="005F60E7" w:rsidRDefault="005F60E7" w:rsidP="00A63067">
      <w:pPr>
        <w:rPr>
          <w:b/>
          <w:sz w:val="32"/>
          <w:szCs w:val="32"/>
        </w:rPr>
      </w:pPr>
      <w:bookmarkStart w:id="0" w:name="_GoBack"/>
      <w:bookmarkEnd w:id="0"/>
      <w:r>
        <w:rPr>
          <w:b/>
          <w:sz w:val="36"/>
          <w:szCs w:val="36"/>
        </w:rPr>
        <w:t xml:space="preserve">                       </w:t>
      </w:r>
      <w:r w:rsidR="00314864" w:rsidRPr="005F60E7">
        <w:rPr>
          <w:b/>
          <w:sz w:val="32"/>
          <w:szCs w:val="32"/>
        </w:rPr>
        <w:t>Pohotovostný</w:t>
      </w:r>
      <w:r w:rsidR="001845A1" w:rsidRPr="005F60E7">
        <w:rPr>
          <w:b/>
          <w:sz w:val="32"/>
          <w:szCs w:val="32"/>
        </w:rPr>
        <w:t xml:space="preserve"> plán pre naliehavé prípady</w:t>
      </w:r>
    </w:p>
    <w:p w:rsidR="00E50F63" w:rsidRDefault="004F01A8" w:rsidP="00A63067">
      <w:pPr>
        <w:jc w:val="center"/>
      </w:pPr>
      <w:r>
        <w:rPr>
          <w:b/>
          <w:sz w:val="32"/>
          <w:szCs w:val="32"/>
        </w:rPr>
        <w:t xml:space="preserve"> </w:t>
      </w:r>
      <w:r w:rsidR="00A63067">
        <w:rPr>
          <w:b/>
          <w:sz w:val="32"/>
          <w:szCs w:val="32"/>
        </w:rPr>
        <w:t xml:space="preserve">    </w:t>
      </w:r>
      <w:r w:rsidRPr="004F01A8">
        <w:t>P</w:t>
      </w:r>
      <w:r>
        <w:t xml:space="preserve">re povolenie prepravcu na dlhé cesty </w:t>
      </w:r>
      <w:r w:rsidRPr="00314864">
        <w:t>TYP 2</w:t>
      </w:r>
    </w:p>
    <w:p w:rsidR="00A63067" w:rsidRDefault="00A63067" w:rsidP="00A63067">
      <w:pPr>
        <w:jc w:val="center"/>
        <w:rPr>
          <w:b/>
          <w:sz w:val="32"/>
          <w:szCs w:val="32"/>
        </w:rPr>
      </w:pPr>
    </w:p>
    <w:p w:rsidR="00A63067" w:rsidRPr="00A63067" w:rsidRDefault="00A63067" w:rsidP="00A63067">
      <w:pPr>
        <w:jc w:val="center"/>
        <w:rPr>
          <w:b/>
          <w:sz w:val="32"/>
          <w:szCs w:val="32"/>
        </w:rPr>
      </w:pPr>
    </w:p>
    <w:p w:rsidR="00E50F63" w:rsidRPr="00280E10" w:rsidRDefault="007B6138" w:rsidP="00E50F63">
      <w:pPr>
        <w:rPr>
          <w:b/>
        </w:rPr>
      </w:pPr>
      <w:r w:rsidRPr="00280E10">
        <w:rPr>
          <w:b/>
        </w:rPr>
        <w:t>Kontaktné</w:t>
      </w:r>
      <w:r w:rsidR="00E50F63" w:rsidRPr="00280E10">
        <w:rPr>
          <w:b/>
        </w:rPr>
        <w:t xml:space="preserve"> údaje prepravcu</w:t>
      </w:r>
      <w:r w:rsidR="00280E10" w:rsidRPr="00280E10">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8"/>
        <w:gridCol w:w="6284"/>
      </w:tblGrid>
      <w:tr w:rsidR="00E50F63" w:rsidRPr="00644A44" w:rsidTr="00644A44">
        <w:tc>
          <w:tcPr>
            <w:tcW w:w="2808" w:type="dxa"/>
          </w:tcPr>
          <w:p w:rsidR="00E50F63" w:rsidRPr="00644A44" w:rsidRDefault="00E50F63" w:rsidP="00644A44">
            <w:pPr>
              <w:jc w:val="both"/>
              <w:rPr>
                <w:b/>
              </w:rPr>
            </w:pPr>
            <w:r w:rsidRPr="00644A44">
              <w:rPr>
                <w:b/>
              </w:rPr>
              <w:t>Meno prepravcu</w:t>
            </w:r>
          </w:p>
        </w:tc>
        <w:tc>
          <w:tcPr>
            <w:tcW w:w="6404" w:type="dxa"/>
          </w:tcPr>
          <w:p w:rsidR="00E50F63" w:rsidRPr="00E50F63" w:rsidRDefault="00E50F63" w:rsidP="00644A44">
            <w:pPr>
              <w:jc w:val="center"/>
            </w:pPr>
          </w:p>
        </w:tc>
      </w:tr>
      <w:tr w:rsidR="00E50F63" w:rsidRPr="00644A44" w:rsidTr="00644A44">
        <w:tc>
          <w:tcPr>
            <w:tcW w:w="2808" w:type="dxa"/>
          </w:tcPr>
          <w:p w:rsidR="00E50F63" w:rsidRPr="00644A44" w:rsidRDefault="00E50F63" w:rsidP="00644A44">
            <w:pPr>
              <w:jc w:val="both"/>
              <w:rPr>
                <w:b/>
              </w:rPr>
            </w:pPr>
            <w:r w:rsidRPr="00644A44">
              <w:rPr>
                <w:b/>
              </w:rPr>
              <w:t>Adresa</w:t>
            </w:r>
          </w:p>
        </w:tc>
        <w:tc>
          <w:tcPr>
            <w:tcW w:w="6404" w:type="dxa"/>
          </w:tcPr>
          <w:p w:rsidR="00E50F63" w:rsidRPr="00E50F63" w:rsidRDefault="00E50F63" w:rsidP="00644A44">
            <w:pPr>
              <w:jc w:val="center"/>
            </w:pPr>
          </w:p>
        </w:tc>
      </w:tr>
      <w:tr w:rsidR="00E50F63" w:rsidRPr="00644A44" w:rsidTr="00644A44">
        <w:tc>
          <w:tcPr>
            <w:tcW w:w="2808" w:type="dxa"/>
          </w:tcPr>
          <w:p w:rsidR="00E50F63" w:rsidRPr="00644A44" w:rsidRDefault="00B9080F" w:rsidP="00644A44">
            <w:pPr>
              <w:jc w:val="both"/>
              <w:rPr>
                <w:b/>
              </w:rPr>
            </w:pPr>
            <w:r w:rsidRPr="00644A44">
              <w:rPr>
                <w:b/>
              </w:rPr>
              <w:t>T</w:t>
            </w:r>
            <w:r w:rsidR="00E50F63" w:rsidRPr="00644A44">
              <w:rPr>
                <w:b/>
              </w:rPr>
              <w:t>elefónne číslo</w:t>
            </w:r>
          </w:p>
        </w:tc>
        <w:tc>
          <w:tcPr>
            <w:tcW w:w="6404" w:type="dxa"/>
          </w:tcPr>
          <w:p w:rsidR="00E50F63" w:rsidRPr="00E50F63" w:rsidRDefault="00E50F63" w:rsidP="00644A44">
            <w:pPr>
              <w:jc w:val="center"/>
            </w:pPr>
          </w:p>
        </w:tc>
      </w:tr>
      <w:tr w:rsidR="00E50F63" w:rsidRPr="00644A44" w:rsidTr="00644A44">
        <w:tc>
          <w:tcPr>
            <w:tcW w:w="2808" w:type="dxa"/>
          </w:tcPr>
          <w:p w:rsidR="00E50F63" w:rsidRPr="00644A44" w:rsidRDefault="00B9080F" w:rsidP="00644A44">
            <w:pPr>
              <w:jc w:val="both"/>
              <w:rPr>
                <w:b/>
              </w:rPr>
            </w:pPr>
            <w:r w:rsidRPr="00644A44">
              <w:rPr>
                <w:b/>
              </w:rPr>
              <w:t>E</w:t>
            </w:r>
            <w:r w:rsidR="00E50F63" w:rsidRPr="00644A44">
              <w:rPr>
                <w:b/>
              </w:rPr>
              <w:t xml:space="preserve">-mail </w:t>
            </w:r>
          </w:p>
        </w:tc>
        <w:tc>
          <w:tcPr>
            <w:tcW w:w="6404" w:type="dxa"/>
          </w:tcPr>
          <w:p w:rsidR="00E50F63" w:rsidRPr="00E50F63" w:rsidRDefault="00E50F63" w:rsidP="00644A44">
            <w:pPr>
              <w:jc w:val="center"/>
            </w:pPr>
          </w:p>
        </w:tc>
      </w:tr>
    </w:tbl>
    <w:p w:rsidR="006C58D2" w:rsidRDefault="006C58D2" w:rsidP="00931DFA">
      <w:pPr>
        <w:jc w:val="both"/>
      </w:pPr>
    </w:p>
    <w:p w:rsidR="00341F36" w:rsidRPr="00280E10" w:rsidRDefault="00E50F63" w:rsidP="00931DFA">
      <w:pPr>
        <w:jc w:val="both"/>
        <w:rPr>
          <w:b/>
        </w:rPr>
      </w:pPr>
      <w:r w:rsidRPr="00280E10">
        <w:rPr>
          <w:b/>
        </w:rPr>
        <w:t xml:space="preserve">V prípade nepredvídanej udalosti, čo robiť so </w:t>
      </w:r>
      <w:r w:rsidR="004F01A8" w:rsidRPr="00280E10">
        <w:rPr>
          <w:b/>
        </w:rPr>
        <w:t>zvieratami</w:t>
      </w:r>
      <w:r w:rsidRPr="00280E10">
        <w:rPr>
          <w:b/>
        </w:rPr>
        <w:t>, koho kontaktova</w:t>
      </w:r>
      <w:r w:rsidR="00314864" w:rsidRPr="00280E10">
        <w:rPr>
          <w:b/>
        </w:rPr>
        <w:t>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3"/>
        <w:gridCol w:w="6289"/>
      </w:tblGrid>
      <w:tr w:rsidR="00620207" w:rsidRPr="0007736F" w:rsidTr="007B6138">
        <w:trPr>
          <w:trHeight w:val="502"/>
        </w:trPr>
        <w:tc>
          <w:tcPr>
            <w:tcW w:w="2808" w:type="dxa"/>
            <w:vMerge w:val="restart"/>
          </w:tcPr>
          <w:p w:rsidR="00620207" w:rsidRPr="0007736F" w:rsidRDefault="00620207" w:rsidP="00644A44">
            <w:pPr>
              <w:jc w:val="both"/>
              <w:rPr>
                <w:sz w:val="20"/>
                <w:szCs w:val="20"/>
              </w:rPr>
            </w:pPr>
            <w:r w:rsidRPr="0007736F">
              <w:rPr>
                <w:sz w:val="20"/>
                <w:szCs w:val="20"/>
              </w:rPr>
              <w:t>Pri poruche vozidla alebo vybavenia vozidla (napájačky, ventilácia ap.)</w:t>
            </w:r>
          </w:p>
          <w:p w:rsidR="00620207" w:rsidRPr="0007736F" w:rsidRDefault="00620207" w:rsidP="00644A44">
            <w:pPr>
              <w:jc w:val="both"/>
              <w:rPr>
                <w:sz w:val="20"/>
                <w:szCs w:val="20"/>
              </w:rPr>
            </w:pPr>
          </w:p>
        </w:tc>
        <w:tc>
          <w:tcPr>
            <w:tcW w:w="6404" w:type="dxa"/>
          </w:tcPr>
          <w:p w:rsidR="00620207" w:rsidRPr="00A63067" w:rsidRDefault="00620207" w:rsidP="007B6138">
            <w:pPr>
              <w:rPr>
                <w:sz w:val="20"/>
                <w:szCs w:val="20"/>
              </w:rPr>
            </w:pPr>
          </w:p>
        </w:tc>
      </w:tr>
      <w:tr w:rsidR="00620207" w:rsidRPr="0007736F" w:rsidTr="007B6138">
        <w:trPr>
          <w:trHeight w:val="503"/>
        </w:trPr>
        <w:tc>
          <w:tcPr>
            <w:tcW w:w="2808" w:type="dxa"/>
            <w:vMerge/>
          </w:tcPr>
          <w:p w:rsidR="00620207" w:rsidRPr="0007736F" w:rsidRDefault="00620207" w:rsidP="00644A44">
            <w:pPr>
              <w:jc w:val="both"/>
              <w:rPr>
                <w:sz w:val="20"/>
                <w:szCs w:val="20"/>
              </w:rPr>
            </w:pPr>
          </w:p>
        </w:tc>
        <w:tc>
          <w:tcPr>
            <w:tcW w:w="6404" w:type="dxa"/>
          </w:tcPr>
          <w:p w:rsidR="00620207" w:rsidRPr="0007736F" w:rsidRDefault="00620207" w:rsidP="007B6138">
            <w:pPr>
              <w:rPr>
                <w:sz w:val="20"/>
                <w:szCs w:val="20"/>
              </w:rPr>
            </w:pPr>
            <w:r w:rsidRPr="0007736F">
              <w:rPr>
                <w:sz w:val="20"/>
                <w:szCs w:val="20"/>
              </w:rPr>
              <w:t>Kontaktovať:</w:t>
            </w:r>
          </w:p>
        </w:tc>
      </w:tr>
      <w:tr w:rsidR="00620207" w:rsidRPr="0007736F" w:rsidTr="007B6138">
        <w:trPr>
          <w:trHeight w:val="502"/>
        </w:trPr>
        <w:tc>
          <w:tcPr>
            <w:tcW w:w="2808" w:type="dxa"/>
            <w:vMerge w:val="restart"/>
          </w:tcPr>
          <w:p w:rsidR="00620207" w:rsidRPr="0007736F" w:rsidRDefault="00620207" w:rsidP="00644A44">
            <w:pPr>
              <w:jc w:val="both"/>
              <w:rPr>
                <w:sz w:val="20"/>
                <w:szCs w:val="20"/>
              </w:rPr>
            </w:pPr>
            <w:r w:rsidRPr="0007736F">
              <w:rPr>
                <w:sz w:val="20"/>
                <w:szCs w:val="20"/>
              </w:rPr>
              <w:t>Pri havárii vozidla</w:t>
            </w:r>
          </w:p>
          <w:p w:rsidR="00620207" w:rsidRPr="0007736F" w:rsidRDefault="00620207" w:rsidP="00644A44">
            <w:pPr>
              <w:jc w:val="both"/>
              <w:rPr>
                <w:sz w:val="20"/>
                <w:szCs w:val="20"/>
              </w:rPr>
            </w:pPr>
          </w:p>
          <w:p w:rsidR="00620207" w:rsidRPr="0007736F" w:rsidRDefault="00620207" w:rsidP="00644A44">
            <w:pPr>
              <w:jc w:val="both"/>
              <w:rPr>
                <w:sz w:val="20"/>
                <w:szCs w:val="20"/>
              </w:rPr>
            </w:pPr>
          </w:p>
          <w:p w:rsidR="00620207" w:rsidRPr="0007736F" w:rsidRDefault="00620207" w:rsidP="00644A44">
            <w:pPr>
              <w:jc w:val="both"/>
              <w:rPr>
                <w:sz w:val="20"/>
                <w:szCs w:val="20"/>
              </w:rPr>
            </w:pPr>
          </w:p>
        </w:tc>
        <w:tc>
          <w:tcPr>
            <w:tcW w:w="6404" w:type="dxa"/>
          </w:tcPr>
          <w:p w:rsidR="00620207" w:rsidRPr="0007736F" w:rsidRDefault="00620207" w:rsidP="007B6138">
            <w:pPr>
              <w:rPr>
                <w:sz w:val="20"/>
                <w:szCs w:val="20"/>
              </w:rPr>
            </w:pPr>
          </w:p>
        </w:tc>
      </w:tr>
      <w:tr w:rsidR="00620207" w:rsidRPr="0007736F" w:rsidTr="007B6138">
        <w:trPr>
          <w:trHeight w:val="503"/>
        </w:trPr>
        <w:tc>
          <w:tcPr>
            <w:tcW w:w="2808" w:type="dxa"/>
            <w:vMerge/>
          </w:tcPr>
          <w:p w:rsidR="00620207" w:rsidRPr="0007736F" w:rsidRDefault="00620207" w:rsidP="00644A44">
            <w:pPr>
              <w:jc w:val="both"/>
              <w:rPr>
                <w:sz w:val="20"/>
                <w:szCs w:val="20"/>
              </w:rPr>
            </w:pPr>
          </w:p>
        </w:tc>
        <w:tc>
          <w:tcPr>
            <w:tcW w:w="6404" w:type="dxa"/>
          </w:tcPr>
          <w:p w:rsidR="00620207" w:rsidRPr="0007736F" w:rsidRDefault="005A4CC7" w:rsidP="007B6138">
            <w:pPr>
              <w:rPr>
                <w:sz w:val="20"/>
                <w:szCs w:val="20"/>
              </w:rPr>
            </w:pPr>
            <w:r w:rsidRPr="0007736F">
              <w:rPr>
                <w:sz w:val="20"/>
                <w:szCs w:val="20"/>
              </w:rPr>
              <w:t>Kontaktovať:</w:t>
            </w:r>
          </w:p>
        </w:tc>
      </w:tr>
      <w:tr w:rsidR="00620207" w:rsidRPr="0007736F" w:rsidTr="007B6138">
        <w:trPr>
          <w:trHeight w:val="502"/>
        </w:trPr>
        <w:tc>
          <w:tcPr>
            <w:tcW w:w="2808" w:type="dxa"/>
            <w:vMerge w:val="restart"/>
          </w:tcPr>
          <w:p w:rsidR="00A63067" w:rsidRPr="0007736F" w:rsidRDefault="00620207" w:rsidP="00A63067">
            <w:pPr>
              <w:jc w:val="both"/>
              <w:rPr>
                <w:sz w:val="20"/>
                <w:szCs w:val="20"/>
              </w:rPr>
            </w:pPr>
            <w:r w:rsidRPr="0007736F">
              <w:rPr>
                <w:sz w:val="20"/>
                <w:szCs w:val="20"/>
              </w:rPr>
              <w:t>Pri  uzavretí cesty po nehode</w:t>
            </w:r>
            <w:r w:rsidR="00A63067">
              <w:rPr>
                <w:sz w:val="20"/>
                <w:szCs w:val="20"/>
              </w:rPr>
              <w:t>,</w:t>
            </w:r>
            <w:r w:rsidR="00A63067" w:rsidRPr="0007736F">
              <w:rPr>
                <w:sz w:val="20"/>
                <w:szCs w:val="20"/>
              </w:rPr>
              <w:t xml:space="preserve"> </w:t>
            </w:r>
            <w:r w:rsidR="00A63067">
              <w:rPr>
                <w:sz w:val="20"/>
                <w:szCs w:val="20"/>
              </w:rPr>
              <w:t>p</w:t>
            </w:r>
            <w:r w:rsidR="00A63067" w:rsidRPr="0007736F">
              <w:rPr>
                <w:sz w:val="20"/>
                <w:szCs w:val="20"/>
              </w:rPr>
              <w:t>ri organizácii odchýlenia od pôvodne plánovanej cesty</w:t>
            </w:r>
          </w:p>
          <w:p w:rsidR="00620207" w:rsidRPr="0007736F" w:rsidRDefault="00620207" w:rsidP="00644A44">
            <w:pPr>
              <w:jc w:val="both"/>
              <w:rPr>
                <w:sz w:val="20"/>
                <w:szCs w:val="20"/>
              </w:rPr>
            </w:pPr>
          </w:p>
        </w:tc>
        <w:tc>
          <w:tcPr>
            <w:tcW w:w="6404" w:type="dxa"/>
          </w:tcPr>
          <w:p w:rsidR="00620207" w:rsidRPr="0007736F" w:rsidRDefault="00620207" w:rsidP="007B6138">
            <w:pPr>
              <w:rPr>
                <w:sz w:val="20"/>
                <w:szCs w:val="20"/>
              </w:rPr>
            </w:pPr>
          </w:p>
        </w:tc>
      </w:tr>
      <w:tr w:rsidR="00620207" w:rsidRPr="0007736F" w:rsidTr="007B6138">
        <w:trPr>
          <w:trHeight w:val="503"/>
        </w:trPr>
        <w:tc>
          <w:tcPr>
            <w:tcW w:w="2808" w:type="dxa"/>
            <w:vMerge/>
          </w:tcPr>
          <w:p w:rsidR="00620207" w:rsidRPr="0007736F" w:rsidRDefault="00620207" w:rsidP="00644A44">
            <w:pPr>
              <w:jc w:val="both"/>
              <w:rPr>
                <w:sz w:val="20"/>
                <w:szCs w:val="20"/>
              </w:rPr>
            </w:pPr>
          </w:p>
        </w:tc>
        <w:tc>
          <w:tcPr>
            <w:tcW w:w="6404" w:type="dxa"/>
          </w:tcPr>
          <w:p w:rsidR="00620207" w:rsidRPr="0007736F" w:rsidRDefault="005A4CC7" w:rsidP="007B6138">
            <w:pPr>
              <w:rPr>
                <w:sz w:val="20"/>
                <w:szCs w:val="20"/>
              </w:rPr>
            </w:pPr>
            <w:r w:rsidRPr="0007736F">
              <w:rPr>
                <w:sz w:val="20"/>
                <w:szCs w:val="20"/>
              </w:rPr>
              <w:t>Kontaktovať:</w:t>
            </w:r>
          </w:p>
        </w:tc>
      </w:tr>
      <w:tr w:rsidR="00620207" w:rsidRPr="0007736F" w:rsidTr="007B6138">
        <w:trPr>
          <w:trHeight w:val="502"/>
        </w:trPr>
        <w:tc>
          <w:tcPr>
            <w:tcW w:w="2808" w:type="dxa"/>
            <w:vMerge w:val="restart"/>
          </w:tcPr>
          <w:p w:rsidR="00620207" w:rsidRPr="0007736F" w:rsidRDefault="00620207" w:rsidP="00644A44">
            <w:pPr>
              <w:jc w:val="both"/>
              <w:rPr>
                <w:sz w:val="20"/>
                <w:szCs w:val="20"/>
              </w:rPr>
            </w:pPr>
            <w:r w:rsidRPr="0007736F">
              <w:rPr>
                <w:sz w:val="20"/>
                <w:szCs w:val="20"/>
              </w:rPr>
              <w:t>Pri rozhodovaní o premiestnení zvierat do náhradného vozidla</w:t>
            </w:r>
          </w:p>
          <w:p w:rsidR="00620207" w:rsidRPr="0007736F" w:rsidRDefault="00620207" w:rsidP="00644A44">
            <w:pPr>
              <w:jc w:val="both"/>
              <w:rPr>
                <w:sz w:val="20"/>
                <w:szCs w:val="20"/>
              </w:rPr>
            </w:pPr>
          </w:p>
          <w:p w:rsidR="00620207" w:rsidRPr="0007736F" w:rsidRDefault="00620207" w:rsidP="00644A44">
            <w:pPr>
              <w:jc w:val="both"/>
              <w:rPr>
                <w:sz w:val="20"/>
                <w:szCs w:val="20"/>
              </w:rPr>
            </w:pPr>
          </w:p>
        </w:tc>
        <w:tc>
          <w:tcPr>
            <w:tcW w:w="6404" w:type="dxa"/>
          </w:tcPr>
          <w:p w:rsidR="00620207" w:rsidRPr="0007736F" w:rsidRDefault="00620207" w:rsidP="007B6138">
            <w:pPr>
              <w:rPr>
                <w:sz w:val="20"/>
                <w:szCs w:val="20"/>
              </w:rPr>
            </w:pPr>
          </w:p>
        </w:tc>
      </w:tr>
      <w:tr w:rsidR="00620207" w:rsidRPr="0007736F" w:rsidTr="007B6138">
        <w:trPr>
          <w:trHeight w:val="503"/>
        </w:trPr>
        <w:tc>
          <w:tcPr>
            <w:tcW w:w="2808" w:type="dxa"/>
            <w:vMerge/>
          </w:tcPr>
          <w:p w:rsidR="00620207" w:rsidRPr="0007736F" w:rsidRDefault="00620207" w:rsidP="00644A44">
            <w:pPr>
              <w:jc w:val="both"/>
              <w:rPr>
                <w:sz w:val="20"/>
                <w:szCs w:val="20"/>
              </w:rPr>
            </w:pPr>
          </w:p>
        </w:tc>
        <w:tc>
          <w:tcPr>
            <w:tcW w:w="6404" w:type="dxa"/>
          </w:tcPr>
          <w:p w:rsidR="00620207" w:rsidRPr="0007736F" w:rsidRDefault="005A4CC7" w:rsidP="007B6138">
            <w:pPr>
              <w:rPr>
                <w:sz w:val="20"/>
                <w:szCs w:val="20"/>
              </w:rPr>
            </w:pPr>
            <w:r w:rsidRPr="0007736F">
              <w:rPr>
                <w:sz w:val="20"/>
                <w:szCs w:val="20"/>
              </w:rPr>
              <w:t>Kontaktovať:</w:t>
            </w:r>
            <w:r w:rsidR="007C4983" w:rsidRPr="0007736F">
              <w:rPr>
                <w:sz w:val="20"/>
                <w:szCs w:val="20"/>
              </w:rPr>
              <w:t xml:space="preserve"> </w:t>
            </w:r>
          </w:p>
        </w:tc>
      </w:tr>
      <w:tr w:rsidR="00620207" w:rsidRPr="0007736F" w:rsidTr="007B6138">
        <w:trPr>
          <w:trHeight w:val="502"/>
        </w:trPr>
        <w:tc>
          <w:tcPr>
            <w:tcW w:w="2808" w:type="dxa"/>
            <w:vMerge w:val="restart"/>
          </w:tcPr>
          <w:p w:rsidR="00620207" w:rsidRPr="0007736F" w:rsidRDefault="00620207" w:rsidP="00644A44">
            <w:pPr>
              <w:jc w:val="both"/>
              <w:rPr>
                <w:sz w:val="20"/>
                <w:szCs w:val="20"/>
              </w:rPr>
            </w:pPr>
            <w:r w:rsidRPr="0007736F">
              <w:rPr>
                <w:sz w:val="20"/>
                <w:szCs w:val="20"/>
              </w:rPr>
              <w:t>Pri zvieratách, ktoré počas prepravy ochoreli alebo sa zranili</w:t>
            </w:r>
          </w:p>
          <w:p w:rsidR="00620207" w:rsidRPr="0007736F" w:rsidRDefault="00620207" w:rsidP="00644A44">
            <w:pPr>
              <w:jc w:val="both"/>
              <w:rPr>
                <w:sz w:val="20"/>
                <w:szCs w:val="20"/>
              </w:rPr>
            </w:pPr>
          </w:p>
          <w:p w:rsidR="00620207" w:rsidRPr="0007736F" w:rsidRDefault="00620207" w:rsidP="00644A44">
            <w:pPr>
              <w:jc w:val="both"/>
              <w:rPr>
                <w:sz w:val="20"/>
                <w:szCs w:val="20"/>
              </w:rPr>
            </w:pPr>
          </w:p>
        </w:tc>
        <w:tc>
          <w:tcPr>
            <w:tcW w:w="6404" w:type="dxa"/>
          </w:tcPr>
          <w:p w:rsidR="00620207" w:rsidRPr="0007736F" w:rsidRDefault="00620207" w:rsidP="007B6138">
            <w:pPr>
              <w:rPr>
                <w:sz w:val="20"/>
                <w:szCs w:val="20"/>
              </w:rPr>
            </w:pPr>
          </w:p>
        </w:tc>
      </w:tr>
      <w:tr w:rsidR="00620207" w:rsidRPr="0007736F" w:rsidTr="007B6138">
        <w:trPr>
          <w:trHeight w:val="503"/>
        </w:trPr>
        <w:tc>
          <w:tcPr>
            <w:tcW w:w="2808" w:type="dxa"/>
            <w:vMerge/>
          </w:tcPr>
          <w:p w:rsidR="00620207" w:rsidRPr="0007736F" w:rsidRDefault="00620207" w:rsidP="00644A44">
            <w:pPr>
              <w:jc w:val="both"/>
              <w:rPr>
                <w:sz w:val="20"/>
                <w:szCs w:val="20"/>
              </w:rPr>
            </w:pPr>
          </w:p>
        </w:tc>
        <w:tc>
          <w:tcPr>
            <w:tcW w:w="6404" w:type="dxa"/>
          </w:tcPr>
          <w:p w:rsidR="00620207" w:rsidRPr="0007736F" w:rsidRDefault="005A4CC7" w:rsidP="007B6138">
            <w:pPr>
              <w:rPr>
                <w:sz w:val="20"/>
                <w:szCs w:val="20"/>
              </w:rPr>
            </w:pPr>
            <w:r w:rsidRPr="0007736F">
              <w:rPr>
                <w:sz w:val="20"/>
                <w:szCs w:val="20"/>
              </w:rPr>
              <w:t>Kontaktovať:</w:t>
            </w:r>
          </w:p>
        </w:tc>
      </w:tr>
      <w:tr w:rsidR="00620207" w:rsidRPr="0007736F" w:rsidTr="007B6138">
        <w:trPr>
          <w:trHeight w:val="502"/>
        </w:trPr>
        <w:tc>
          <w:tcPr>
            <w:tcW w:w="2808" w:type="dxa"/>
            <w:vMerge w:val="restart"/>
          </w:tcPr>
          <w:p w:rsidR="00620207" w:rsidRPr="0007736F" w:rsidRDefault="00620207" w:rsidP="00644A44">
            <w:pPr>
              <w:jc w:val="both"/>
              <w:rPr>
                <w:sz w:val="20"/>
                <w:szCs w:val="20"/>
              </w:rPr>
            </w:pPr>
            <w:r w:rsidRPr="0007736F">
              <w:rPr>
                <w:sz w:val="20"/>
                <w:szCs w:val="20"/>
              </w:rPr>
              <w:t>Pri zvieratách, ktoré musia byť utratené</w:t>
            </w:r>
          </w:p>
          <w:p w:rsidR="00620207" w:rsidRPr="0007736F" w:rsidRDefault="00620207" w:rsidP="00644A44">
            <w:pPr>
              <w:jc w:val="both"/>
              <w:rPr>
                <w:sz w:val="20"/>
                <w:szCs w:val="20"/>
              </w:rPr>
            </w:pPr>
          </w:p>
          <w:p w:rsidR="00620207" w:rsidRPr="0007736F" w:rsidRDefault="00620207" w:rsidP="00644A44">
            <w:pPr>
              <w:jc w:val="both"/>
              <w:rPr>
                <w:sz w:val="20"/>
                <w:szCs w:val="20"/>
              </w:rPr>
            </w:pPr>
          </w:p>
        </w:tc>
        <w:tc>
          <w:tcPr>
            <w:tcW w:w="6404" w:type="dxa"/>
          </w:tcPr>
          <w:p w:rsidR="00620207" w:rsidRPr="0007736F" w:rsidRDefault="00620207" w:rsidP="007B6138">
            <w:pPr>
              <w:rPr>
                <w:sz w:val="20"/>
                <w:szCs w:val="20"/>
              </w:rPr>
            </w:pPr>
          </w:p>
        </w:tc>
      </w:tr>
      <w:tr w:rsidR="00620207" w:rsidRPr="0007736F" w:rsidTr="007B6138">
        <w:trPr>
          <w:trHeight w:val="503"/>
        </w:trPr>
        <w:tc>
          <w:tcPr>
            <w:tcW w:w="2808" w:type="dxa"/>
            <w:vMerge/>
          </w:tcPr>
          <w:p w:rsidR="00620207" w:rsidRPr="0007736F" w:rsidRDefault="00620207" w:rsidP="00644A44">
            <w:pPr>
              <w:jc w:val="both"/>
              <w:rPr>
                <w:sz w:val="20"/>
                <w:szCs w:val="20"/>
              </w:rPr>
            </w:pPr>
          </w:p>
        </w:tc>
        <w:tc>
          <w:tcPr>
            <w:tcW w:w="6404" w:type="dxa"/>
          </w:tcPr>
          <w:p w:rsidR="00620207" w:rsidRPr="0007736F" w:rsidRDefault="005A4CC7" w:rsidP="007B6138">
            <w:pPr>
              <w:rPr>
                <w:sz w:val="20"/>
                <w:szCs w:val="20"/>
              </w:rPr>
            </w:pPr>
            <w:r w:rsidRPr="0007736F">
              <w:rPr>
                <w:sz w:val="20"/>
                <w:szCs w:val="20"/>
              </w:rPr>
              <w:t>Kontaktovať:</w:t>
            </w:r>
          </w:p>
        </w:tc>
      </w:tr>
      <w:tr w:rsidR="00620207" w:rsidRPr="0007736F" w:rsidTr="007B6138">
        <w:trPr>
          <w:trHeight w:val="502"/>
        </w:trPr>
        <w:tc>
          <w:tcPr>
            <w:tcW w:w="2808" w:type="dxa"/>
            <w:vMerge w:val="restart"/>
          </w:tcPr>
          <w:p w:rsidR="00620207" w:rsidRDefault="00A63067" w:rsidP="00644A44">
            <w:pPr>
              <w:jc w:val="both"/>
              <w:rPr>
                <w:sz w:val="20"/>
                <w:szCs w:val="20"/>
              </w:rPr>
            </w:pPr>
            <w:r>
              <w:rPr>
                <w:sz w:val="20"/>
                <w:szCs w:val="20"/>
              </w:rPr>
              <w:t>Pri úhyne zvierat</w:t>
            </w:r>
          </w:p>
          <w:p w:rsidR="007B6138" w:rsidRPr="0007736F" w:rsidRDefault="007B6138" w:rsidP="00644A44">
            <w:pPr>
              <w:jc w:val="both"/>
              <w:rPr>
                <w:sz w:val="20"/>
                <w:szCs w:val="20"/>
              </w:rPr>
            </w:pPr>
          </w:p>
          <w:p w:rsidR="00E20000" w:rsidRPr="0007736F" w:rsidRDefault="00E20000" w:rsidP="00644A44">
            <w:pPr>
              <w:jc w:val="both"/>
              <w:rPr>
                <w:sz w:val="20"/>
                <w:szCs w:val="20"/>
              </w:rPr>
            </w:pPr>
          </w:p>
          <w:p w:rsidR="00E20000" w:rsidRPr="0007736F" w:rsidRDefault="00E20000" w:rsidP="00644A44">
            <w:pPr>
              <w:jc w:val="both"/>
              <w:rPr>
                <w:sz w:val="20"/>
                <w:szCs w:val="20"/>
              </w:rPr>
            </w:pPr>
          </w:p>
        </w:tc>
        <w:tc>
          <w:tcPr>
            <w:tcW w:w="6404" w:type="dxa"/>
          </w:tcPr>
          <w:p w:rsidR="00620207" w:rsidRPr="0007736F" w:rsidRDefault="00620207" w:rsidP="007B6138">
            <w:pPr>
              <w:rPr>
                <w:sz w:val="20"/>
                <w:szCs w:val="20"/>
              </w:rPr>
            </w:pPr>
          </w:p>
        </w:tc>
      </w:tr>
      <w:tr w:rsidR="00620207" w:rsidRPr="0007736F" w:rsidTr="007B6138">
        <w:trPr>
          <w:trHeight w:val="503"/>
        </w:trPr>
        <w:tc>
          <w:tcPr>
            <w:tcW w:w="2808" w:type="dxa"/>
            <w:vMerge/>
          </w:tcPr>
          <w:p w:rsidR="00620207" w:rsidRPr="0007736F" w:rsidRDefault="00620207" w:rsidP="00644A44">
            <w:pPr>
              <w:jc w:val="both"/>
              <w:rPr>
                <w:sz w:val="20"/>
                <w:szCs w:val="20"/>
              </w:rPr>
            </w:pPr>
          </w:p>
        </w:tc>
        <w:tc>
          <w:tcPr>
            <w:tcW w:w="6404" w:type="dxa"/>
          </w:tcPr>
          <w:p w:rsidR="00620207" w:rsidRPr="0007736F" w:rsidRDefault="005A4CC7" w:rsidP="007B6138">
            <w:pPr>
              <w:rPr>
                <w:sz w:val="20"/>
                <w:szCs w:val="20"/>
              </w:rPr>
            </w:pPr>
            <w:r w:rsidRPr="0007736F">
              <w:rPr>
                <w:sz w:val="20"/>
                <w:szCs w:val="20"/>
              </w:rPr>
              <w:t>Kontaktovať:</w:t>
            </w:r>
          </w:p>
        </w:tc>
      </w:tr>
      <w:tr w:rsidR="00620207" w:rsidRPr="0007736F" w:rsidTr="007B6138">
        <w:trPr>
          <w:trHeight w:val="502"/>
        </w:trPr>
        <w:tc>
          <w:tcPr>
            <w:tcW w:w="2808" w:type="dxa"/>
            <w:vMerge w:val="restart"/>
          </w:tcPr>
          <w:p w:rsidR="00620207" w:rsidRPr="0007736F" w:rsidRDefault="00A63067" w:rsidP="00644A44">
            <w:pPr>
              <w:jc w:val="both"/>
              <w:rPr>
                <w:sz w:val="20"/>
                <w:szCs w:val="20"/>
              </w:rPr>
            </w:pPr>
            <w:r>
              <w:rPr>
                <w:sz w:val="20"/>
                <w:szCs w:val="20"/>
              </w:rPr>
              <w:t>Pri extrémnych teplotách</w:t>
            </w:r>
          </w:p>
          <w:p w:rsidR="00620207" w:rsidRPr="0007736F" w:rsidRDefault="00620207" w:rsidP="00644A44">
            <w:pPr>
              <w:jc w:val="both"/>
              <w:rPr>
                <w:sz w:val="20"/>
                <w:szCs w:val="20"/>
              </w:rPr>
            </w:pPr>
          </w:p>
          <w:p w:rsidR="00620207" w:rsidRPr="0007736F" w:rsidRDefault="00620207" w:rsidP="00644A44">
            <w:pPr>
              <w:jc w:val="both"/>
              <w:rPr>
                <w:sz w:val="20"/>
                <w:szCs w:val="20"/>
              </w:rPr>
            </w:pPr>
          </w:p>
          <w:p w:rsidR="00620207" w:rsidRPr="0007736F" w:rsidRDefault="00620207" w:rsidP="00644A44">
            <w:pPr>
              <w:jc w:val="both"/>
              <w:rPr>
                <w:sz w:val="20"/>
                <w:szCs w:val="20"/>
              </w:rPr>
            </w:pPr>
          </w:p>
        </w:tc>
        <w:tc>
          <w:tcPr>
            <w:tcW w:w="6404" w:type="dxa"/>
          </w:tcPr>
          <w:p w:rsidR="00620207" w:rsidRPr="0007736F" w:rsidRDefault="00620207" w:rsidP="007B6138">
            <w:pPr>
              <w:rPr>
                <w:sz w:val="20"/>
                <w:szCs w:val="20"/>
              </w:rPr>
            </w:pPr>
          </w:p>
        </w:tc>
      </w:tr>
      <w:tr w:rsidR="00620207" w:rsidRPr="0007736F" w:rsidTr="007B6138">
        <w:trPr>
          <w:trHeight w:val="503"/>
        </w:trPr>
        <w:tc>
          <w:tcPr>
            <w:tcW w:w="2808" w:type="dxa"/>
            <w:vMerge/>
          </w:tcPr>
          <w:p w:rsidR="00620207" w:rsidRPr="0007736F" w:rsidRDefault="00620207" w:rsidP="00644A44">
            <w:pPr>
              <w:jc w:val="both"/>
              <w:rPr>
                <w:sz w:val="20"/>
                <w:szCs w:val="20"/>
              </w:rPr>
            </w:pPr>
          </w:p>
        </w:tc>
        <w:tc>
          <w:tcPr>
            <w:tcW w:w="6404" w:type="dxa"/>
          </w:tcPr>
          <w:p w:rsidR="00620207" w:rsidRPr="0007736F" w:rsidRDefault="005A4CC7" w:rsidP="007B6138">
            <w:pPr>
              <w:rPr>
                <w:sz w:val="20"/>
                <w:szCs w:val="20"/>
              </w:rPr>
            </w:pPr>
            <w:r w:rsidRPr="0007736F">
              <w:rPr>
                <w:sz w:val="20"/>
                <w:szCs w:val="20"/>
              </w:rPr>
              <w:t>Kontaktovať:</w:t>
            </w:r>
            <w:r w:rsidR="00AD5A5F" w:rsidRPr="0007736F">
              <w:rPr>
                <w:sz w:val="20"/>
                <w:szCs w:val="20"/>
              </w:rPr>
              <w:t xml:space="preserve"> </w:t>
            </w:r>
          </w:p>
        </w:tc>
      </w:tr>
    </w:tbl>
    <w:p w:rsidR="00A63067" w:rsidRDefault="00A63067" w:rsidP="00A63067">
      <w:pPr>
        <w:rPr>
          <w:b/>
        </w:rPr>
      </w:pPr>
    </w:p>
    <w:p w:rsidR="00A63067" w:rsidRDefault="00A63067" w:rsidP="00A63067">
      <w:pPr>
        <w:rPr>
          <w:b/>
        </w:rPr>
      </w:pPr>
    </w:p>
    <w:p w:rsidR="00A63067" w:rsidRDefault="00A63067" w:rsidP="00A63067">
      <w:pPr>
        <w:rPr>
          <w:b/>
        </w:rPr>
      </w:pPr>
    </w:p>
    <w:p w:rsidR="00A63067" w:rsidRDefault="00A63067" w:rsidP="00A63067">
      <w:pPr>
        <w:rPr>
          <w:b/>
        </w:rPr>
      </w:pPr>
    </w:p>
    <w:p w:rsidR="00A63067" w:rsidRDefault="00A63067" w:rsidP="00A63067">
      <w:pPr>
        <w:rPr>
          <w:b/>
        </w:rPr>
      </w:pPr>
    </w:p>
    <w:p w:rsidR="00A63067" w:rsidRDefault="00A63067" w:rsidP="00A63067">
      <w:pPr>
        <w:rPr>
          <w:b/>
        </w:rPr>
      </w:pPr>
    </w:p>
    <w:p w:rsidR="00A63067" w:rsidRDefault="00A63067" w:rsidP="00A63067">
      <w:pPr>
        <w:rPr>
          <w:b/>
        </w:rPr>
      </w:pPr>
    </w:p>
    <w:p w:rsidR="00A63067" w:rsidRDefault="00A63067" w:rsidP="00A63067">
      <w:pPr>
        <w:rPr>
          <w:b/>
        </w:rPr>
      </w:pPr>
    </w:p>
    <w:p w:rsidR="00A63067" w:rsidRDefault="00A63067" w:rsidP="00A63067">
      <w:pPr>
        <w:rPr>
          <w:b/>
        </w:rPr>
      </w:pPr>
    </w:p>
    <w:p w:rsidR="00A63067" w:rsidRDefault="00A63067" w:rsidP="00A63067">
      <w:pPr>
        <w:rPr>
          <w:b/>
        </w:rPr>
      </w:pPr>
    </w:p>
    <w:p w:rsidR="00A63067" w:rsidRDefault="00A63067" w:rsidP="00A63067">
      <w:pPr>
        <w:rPr>
          <w:b/>
        </w:rPr>
      </w:pPr>
    </w:p>
    <w:p w:rsidR="00A63067" w:rsidRDefault="00A63067" w:rsidP="00A63067">
      <w:pPr>
        <w:rPr>
          <w:b/>
        </w:rPr>
      </w:pPr>
    </w:p>
    <w:p w:rsidR="00A63067" w:rsidRDefault="00A63067" w:rsidP="00A63067">
      <w:pPr>
        <w:rPr>
          <w:b/>
        </w:rPr>
      </w:pPr>
      <w:r w:rsidRPr="00217AEE">
        <w:rPr>
          <w:b/>
        </w:rPr>
        <w:t>Vyhlásenie zamestnanca  zabezpečujúceho prepravu živých zvierat.</w:t>
      </w:r>
    </w:p>
    <w:p w:rsidR="00A63067" w:rsidRPr="004F1796" w:rsidRDefault="00A63067" w:rsidP="00A63067">
      <w:pPr>
        <w:rPr>
          <w:b/>
        </w:rPr>
      </w:pPr>
    </w:p>
    <w:p w:rsidR="00A63067" w:rsidRPr="004F1796" w:rsidRDefault="00A63067" w:rsidP="00A63067">
      <w:pPr>
        <w:jc w:val="both"/>
      </w:pPr>
      <w:r w:rsidRPr="004F1796">
        <w:t>Svojím podpisom potvrdzujem, že som oboznámený s Pohotovostným plánom pre naliehavé prípady počas prepravy vypracovaným spoločnosťou ........................... dňa............................</w:t>
      </w:r>
      <w:r>
        <w:t>..</w:t>
      </w:r>
      <w:r w:rsidRPr="004F1796">
        <w:t>v ......................</w:t>
      </w:r>
    </w:p>
    <w:p w:rsidR="00A63067" w:rsidRPr="004F1796" w:rsidRDefault="00A63067" w:rsidP="00A63067">
      <w:pPr>
        <w:jc w:val="both"/>
      </w:pPr>
    </w:p>
    <w:p w:rsidR="00A63067" w:rsidRDefault="00A63067" w:rsidP="00A63067">
      <w:pPr>
        <w:jc w:val="both"/>
        <w:rPr>
          <w:b/>
        </w:rPr>
      </w:pPr>
    </w:p>
    <w:p w:rsidR="00A63067" w:rsidRDefault="00A63067" w:rsidP="00A63067">
      <w:pPr>
        <w:jc w:val="both"/>
        <w:rPr>
          <w:b/>
        </w:rPr>
      </w:pPr>
      <w:r>
        <w:rPr>
          <w:b/>
        </w:rPr>
        <w:t>Meno a priezvisko</w:t>
      </w:r>
      <w:r>
        <w:rPr>
          <w:b/>
        </w:rPr>
        <w:tab/>
      </w:r>
      <w:r>
        <w:rPr>
          <w:b/>
        </w:rPr>
        <w:tab/>
      </w:r>
      <w:r>
        <w:rPr>
          <w:b/>
        </w:rPr>
        <w:tab/>
      </w:r>
      <w:r>
        <w:rPr>
          <w:b/>
        </w:rPr>
        <w:tab/>
      </w:r>
      <w:r>
        <w:rPr>
          <w:b/>
        </w:rPr>
        <w:tab/>
        <w:t>Podpis</w:t>
      </w:r>
    </w:p>
    <w:p w:rsidR="00A63067" w:rsidRDefault="00A63067" w:rsidP="00A63067">
      <w:pPr>
        <w:jc w:val="both"/>
        <w:rPr>
          <w:b/>
        </w:rPr>
      </w:pPr>
      <w:r>
        <w:rPr>
          <w:b/>
        </w:rPr>
        <w:t>_______________________________</w:t>
      </w:r>
      <w:r>
        <w:rPr>
          <w:b/>
        </w:rPr>
        <w:tab/>
      </w:r>
      <w:r>
        <w:rPr>
          <w:b/>
        </w:rPr>
        <w:tab/>
        <w:t>_______________________</w:t>
      </w:r>
      <w:r>
        <w:rPr>
          <w:b/>
        </w:rPr>
        <w:tab/>
      </w:r>
      <w:r>
        <w:rPr>
          <w:b/>
        </w:rPr>
        <w:tab/>
      </w:r>
    </w:p>
    <w:p w:rsidR="00A63067" w:rsidRPr="00923537" w:rsidRDefault="00A63067" w:rsidP="00A63067">
      <w:pPr>
        <w:jc w:val="both"/>
        <w:rPr>
          <w:b/>
        </w:rPr>
      </w:pPr>
      <w:r>
        <w:rPr>
          <w:b/>
        </w:rPr>
        <w:t xml:space="preserve">_______________________________              </w:t>
      </w:r>
      <w:r>
        <w:rPr>
          <w:b/>
        </w:rPr>
        <w:tab/>
        <w:t>_______________________</w:t>
      </w:r>
      <w:r>
        <w:rPr>
          <w:b/>
        </w:rPr>
        <w:tab/>
      </w:r>
      <w:r>
        <w:rPr>
          <w:b/>
        </w:rPr>
        <w:tab/>
      </w:r>
    </w:p>
    <w:p w:rsidR="00A63067" w:rsidRPr="00923537" w:rsidRDefault="00A63067" w:rsidP="00A63067">
      <w:pPr>
        <w:jc w:val="both"/>
        <w:rPr>
          <w:b/>
        </w:rPr>
      </w:pPr>
      <w:r>
        <w:rPr>
          <w:b/>
        </w:rPr>
        <w:t>_______________________________</w:t>
      </w:r>
      <w:r>
        <w:rPr>
          <w:b/>
        </w:rPr>
        <w:tab/>
      </w:r>
      <w:r>
        <w:rPr>
          <w:b/>
        </w:rPr>
        <w:tab/>
        <w:t>_______________________ _______________________________</w:t>
      </w:r>
      <w:r>
        <w:rPr>
          <w:b/>
        </w:rPr>
        <w:tab/>
      </w:r>
      <w:r>
        <w:rPr>
          <w:b/>
        </w:rPr>
        <w:tab/>
        <w:t xml:space="preserve">_______________________ </w:t>
      </w:r>
    </w:p>
    <w:p w:rsidR="00E50F63" w:rsidRPr="0007736F" w:rsidRDefault="00E50F63" w:rsidP="002B2FFD">
      <w:pPr>
        <w:rPr>
          <w:sz w:val="20"/>
          <w:szCs w:val="20"/>
        </w:rPr>
      </w:pPr>
    </w:p>
    <w:sectPr w:rsidR="00E50F63" w:rsidRPr="0007736F" w:rsidSect="001845A1">
      <w:headerReference w:type="even" r:id="rId7"/>
      <w:headerReference w:type="default" r:id="rId8"/>
      <w:footerReference w:type="even" r:id="rId9"/>
      <w:footerReference w:type="default" r:id="rId10"/>
      <w:pgSz w:w="11906" w:h="16838"/>
      <w:pgMar w:top="1079" w:right="1417" w:bottom="899"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54FF" w:rsidRDefault="00A154FF">
      <w:r>
        <w:separator/>
      </w:r>
    </w:p>
  </w:endnote>
  <w:endnote w:type="continuationSeparator" w:id="0">
    <w:p w:rsidR="00A154FF" w:rsidRDefault="00A15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9E3" w:rsidRDefault="007E09E3" w:rsidP="001845A1">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rsidR="007E09E3" w:rsidRDefault="007E09E3" w:rsidP="001845A1">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9E3" w:rsidRDefault="007E09E3" w:rsidP="001845A1">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15314B">
      <w:rPr>
        <w:rStyle w:val="slostrany"/>
        <w:noProof/>
      </w:rPr>
      <w:t>2</w:t>
    </w:r>
    <w:r>
      <w:rPr>
        <w:rStyle w:val="slostrany"/>
      </w:rPr>
      <w:fldChar w:fldCharType="end"/>
    </w:r>
  </w:p>
  <w:p w:rsidR="007E09E3" w:rsidRDefault="007E09E3" w:rsidP="001845A1">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54FF" w:rsidRDefault="00A154FF">
      <w:r>
        <w:separator/>
      </w:r>
    </w:p>
  </w:footnote>
  <w:footnote w:type="continuationSeparator" w:id="0">
    <w:p w:rsidR="00A154FF" w:rsidRDefault="00A154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9E3" w:rsidRDefault="0015314B">
    <w:pPr>
      <w:pStyle w:val="Hlavika"/>
    </w:pPr>
    <w:r>
      <w:rPr>
        <w:noProof/>
        <w:lang w:eastAsia="sk-SK"/>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margin-left:0;margin-top:0;width:456.8pt;height:182.7pt;rotation:315;z-index:-251658240;mso-position-horizontal:center;mso-position-horizontal-relative:margin;mso-position-vertical:center;mso-position-vertical-relative:margin" wrapcoords="19933 1859 19756 1593 18904 1062 17060 1151 16989 6551 14861 2125 14081 708 13974 974 13620 885 13088 797 12414 1151 11917 1859 11492 2833 11172 4072 9931 1328 9434 531 9186 1151 5994 1151 5746 1239 5710 2390 5072 1239 4540 708 4292 1151 3511 6993 958 1328 567 620 355 1151 106 1151 71 1505 2022 16643 2164 16997 2199 17085 2731 16997 2837 17262 3086 16820 3618 13190 4114 14430 5852 17351 9931 16997 10321 16289 9860 14784 7945 10003 8300 8852 8654 9738 12166 16731 13230 17439 14045 17174 14577 16554 15464 14784 17131 17085 17344 17174 17805 16997 17876 10800 19295 14252 20997 17616 21174 16997 21600 16997 21565 16289 20642 13633 19862 9738 20288 8852 20571 7525 20749 5666 20571 3630 20465 3275 19933 1859" fillcolor="black" stroked="f">
          <v:fill opacity=".5"/>
          <v:textpath style="font-family:&quot;Verdana&quot;;font-size:1pt" string="VZOR"/>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D1B" w:rsidRDefault="00D95D1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534FDE"/>
    <w:multiLevelType w:val="hybridMultilevel"/>
    <w:tmpl w:val="EE20F784"/>
    <w:lvl w:ilvl="0" w:tplc="5A444FAC">
      <w:start w:val="1"/>
      <w:numFmt w:val="bullet"/>
      <w:lvlText w:val="-"/>
      <w:lvlJc w:val="left"/>
      <w:pPr>
        <w:tabs>
          <w:tab w:val="num" w:pos="720"/>
        </w:tabs>
        <w:ind w:left="720" w:hanging="360"/>
      </w:pPr>
      <w:rPr>
        <w:rFonts w:ascii="Times New Roman" w:eastAsia="Times New Roman" w:hAnsi="Times New Roman"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CE0438"/>
    <w:multiLevelType w:val="hybridMultilevel"/>
    <w:tmpl w:val="C884F3A6"/>
    <w:lvl w:ilvl="0" w:tplc="041B000F">
      <w:start w:val="1"/>
      <w:numFmt w:val="decimal"/>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0CF4D3B"/>
    <w:multiLevelType w:val="hybridMultilevel"/>
    <w:tmpl w:val="4552B5F8"/>
    <w:lvl w:ilvl="0" w:tplc="B184BFDE">
      <w:start w:val="1"/>
      <w:numFmt w:val="decimal"/>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461B3B37"/>
    <w:multiLevelType w:val="multilevel"/>
    <w:tmpl w:val="D09479FE"/>
    <w:lvl w:ilvl="0">
      <w:start w:val="1"/>
      <w:numFmt w:val="decimal"/>
      <w:lvlText w:val="%1."/>
      <w:lvlJc w:val="left"/>
      <w:pPr>
        <w:tabs>
          <w:tab w:val="num" w:pos="720"/>
        </w:tabs>
        <w:ind w:left="720" w:hanging="360"/>
      </w:pPr>
      <w:rPr>
        <w:rFonts w:cs="Times New Roman" w:hint="default"/>
        <w:b/>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5A1A6C19"/>
    <w:multiLevelType w:val="hybridMultilevel"/>
    <w:tmpl w:val="9AE0340A"/>
    <w:lvl w:ilvl="0" w:tplc="F2148660">
      <w:start w:val="1"/>
      <w:numFmt w:val="lowerLetter"/>
      <w:lvlText w:val="%1)"/>
      <w:lvlJc w:val="left"/>
      <w:pPr>
        <w:tabs>
          <w:tab w:val="num" w:pos="720"/>
        </w:tabs>
        <w:ind w:left="720" w:hanging="360"/>
      </w:pPr>
      <w:rPr>
        <w:rFonts w:cs="Times New Roman"/>
        <w:b w:val="0"/>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6ABC0A33"/>
    <w:multiLevelType w:val="hybridMultilevel"/>
    <w:tmpl w:val="D09479FE"/>
    <w:lvl w:ilvl="0" w:tplc="6D44413C">
      <w:start w:val="1"/>
      <w:numFmt w:val="decimal"/>
      <w:lvlText w:val="%1."/>
      <w:lvlJc w:val="left"/>
      <w:pPr>
        <w:tabs>
          <w:tab w:val="num" w:pos="720"/>
        </w:tabs>
        <w:ind w:left="720" w:hanging="360"/>
      </w:pPr>
      <w:rPr>
        <w:rFonts w:cs="Times New Roman" w:hint="default"/>
        <w:b/>
      </w:rPr>
    </w:lvl>
    <w:lvl w:ilvl="1" w:tplc="CE38DD72">
      <w:start w:val="1"/>
      <w:numFmt w:val="lowerLetter"/>
      <w:lvlText w:val="%2)"/>
      <w:lvlJc w:val="left"/>
      <w:pPr>
        <w:tabs>
          <w:tab w:val="num" w:pos="1440"/>
        </w:tabs>
        <w:ind w:left="1440" w:hanging="360"/>
      </w:pPr>
      <w:rPr>
        <w:rFonts w:cs="Times New Roman" w:hint="default"/>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6B224405"/>
    <w:multiLevelType w:val="hybridMultilevel"/>
    <w:tmpl w:val="89806A88"/>
    <w:lvl w:ilvl="0" w:tplc="0405000F">
      <w:start w:val="1"/>
      <w:numFmt w:val="decimal"/>
      <w:lvlText w:val="%1."/>
      <w:lvlJc w:val="left"/>
      <w:pPr>
        <w:tabs>
          <w:tab w:val="num" w:pos="720"/>
        </w:tabs>
        <w:ind w:left="720" w:hanging="360"/>
      </w:pPr>
      <w:rPr>
        <w:rFonts w:cs="Times New Roman"/>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6D121684"/>
    <w:multiLevelType w:val="hybridMultilevel"/>
    <w:tmpl w:val="DF0EA9B4"/>
    <w:lvl w:ilvl="0" w:tplc="50C890A8">
      <w:start w:val="3"/>
      <w:numFmt w:val="lowerLetter"/>
      <w:lvlText w:val="%1)"/>
      <w:lvlJc w:val="left"/>
      <w:pPr>
        <w:tabs>
          <w:tab w:val="num" w:pos="720"/>
        </w:tabs>
        <w:ind w:left="720" w:hanging="360"/>
      </w:pPr>
      <w:rPr>
        <w:rFonts w:cs="Times New Roman" w:hint="default"/>
        <w:b/>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6F3A6238"/>
    <w:multiLevelType w:val="hybridMultilevel"/>
    <w:tmpl w:val="4DC61098"/>
    <w:lvl w:ilvl="0" w:tplc="9498F534">
      <w:start w:val="1"/>
      <w:numFmt w:val="bullet"/>
      <w:lvlText w:val="-"/>
      <w:lvlJc w:val="left"/>
      <w:pPr>
        <w:tabs>
          <w:tab w:val="num" w:pos="720"/>
        </w:tabs>
        <w:ind w:left="720" w:hanging="360"/>
      </w:pPr>
      <w:rPr>
        <w:rFonts w:ascii="Times New Roman" w:eastAsia="Times New Roman" w:hAnsi="Times New Roman"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4F401EC"/>
    <w:multiLevelType w:val="hybridMultilevel"/>
    <w:tmpl w:val="46A495F6"/>
    <w:lvl w:ilvl="0" w:tplc="DE94557E">
      <w:start w:val="2"/>
      <w:numFmt w:val="bullet"/>
      <w:lvlText w:val="-"/>
      <w:lvlJc w:val="left"/>
      <w:pPr>
        <w:tabs>
          <w:tab w:val="num" w:pos="720"/>
        </w:tabs>
        <w:ind w:left="720" w:hanging="360"/>
      </w:pPr>
      <w:rPr>
        <w:rFonts w:ascii="Times New Roman" w:eastAsia="Times New Roman" w:hAnsi="Times New Roman"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CFB0E72"/>
    <w:multiLevelType w:val="hybridMultilevel"/>
    <w:tmpl w:val="56509670"/>
    <w:lvl w:ilvl="0" w:tplc="F2148660">
      <w:start w:val="2"/>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2"/>
  </w:num>
  <w:num w:numId="3">
    <w:abstractNumId w:val="5"/>
  </w:num>
  <w:num w:numId="4">
    <w:abstractNumId w:val="10"/>
  </w:num>
  <w:num w:numId="5">
    <w:abstractNumId w:val="9"/>
  </w:num>
  <w:num w:numId="6">
    <w:abstractNumId w:val="3"/>
  </w:num>
  <w:num w:numId="7">
    <w:abstractNumId w:val="4"/>
  </w:num>
  <w:num w:numId="8">
    <w:abstractNumId w:val="7"/>
  </w:num>
  <w:num w:numId="9">
    <w:abstractNumId w:val="1"/>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233"/>
    <w:rsid w:val="00006FDE"/>
    <w:rsid w:val="000118B2"/>
    <w:rsid w:val="00042987"/>
    <w:rsid w:val="00067FB6"/>
    <w:rsid w:val="00075315"/>
    <w:rsid w:val="0007736F"/>
    <w:rsid w:val="0009448D"/>
    <w:rsid w:val="000972ED"/>
    <w:rsid w:val="000B1D35"/>
    <w:rsid w:val="000D1E2B"/>
    <w:rsid w:val="000F09DC"/>
    <w:rsid w:val="0015131E"/>
    <w:rsid w:val="0015314B"/>
    <w:rsid w:val="001613C7"/>
    <w:rsid w:val="001774AA"/>
    <w:rsid w:val="001845A1"/>
    <w:rsid w:val="001853A3"/>
    <w:rsid w:val="001B0892"/>
    <w:rsid w:val="001B197A"/>
    <w:rsid w:val="001B3FB7"/>
    <w:rsid w:val="001D2219"/>
    <w:rsid w:val="00217AEE"/>
    <w:rsid w:val="002711ED"/>
    <w:rsid w:val="00273C04"/>
    <w:rsid w:val="00280E10"/>
    <w:rsid w:val="00295764"/>
    <w:rsid w:val="00295E6B"/>
    <w:rsid w:val="002A7ED3"/>
    <w:rsid w:val="002B2FFD"/>
    <w:rsid w:val="002F1DC8"/>
    <w:rsid w:val="00314864"/>
    <w:rsid w:val="00341F36"/>
    <w:rsid w:val="00346430"/>
    <w:rsid w:val="003530AC"/>
    <w:rsid w:val="00364386"/>
    <w:rsid w:val="003800C1"/>
    <w:rsid w:val="0038141B"/>
    <w:rsid w:val="003A389E"/>
    <w:rsid w:val="003F0104"/>
    <w:rsid w:val="0042107F"/>
    <w:rsid w:val="004A0E5C"/>
    <w:rsid w:val="004C09DC"/>
    <w:rsid w:val="004E2AD7"/>
    <w:rsid w:val="004F01A8"/>
    <w:rsid w:val="004F1796"/>
    <w:rsid w:val="00502DC3"/>
    <w:rsid w:val="00556B57"/>
    <w:rsid w:val="00586E27"/>
    <w:rsid w:val="00596460"/>
    <w:rsid w:val="005A4CC7"/>
    <w:rsid w:val="005C70D0"/>
    <w:rsid w:val="005D2B19"/>
    <w:rsid w:val="005E6238"/>
    <w:rsid w:val="005F0F2A"/>
    <w:rsid w:val="005F60E7"/>
    <w:rsid w:val="00620207"/>
    <w:rsid w:val="00622495"/>
    <w:rsid w:val="00644A44"/>
    <w:rsid w:val="00655BC5"/>
    <w:rsid w:val="006619CD"/>
    <w:rsid w:val="006B48E7"/>
    <w:rsid w:val="006C3CFE"/>
    <w:rsid w:val="006C58D2"/>
    <w:rsid w:val="006E45B0"/>
    <w:rsid w:val="00707548"/>
    <w:rsid w:val="007160EA"/>
    <w:rsid w:val="00717609"/>
    <w:rsid w:val="00734C44"/>
    <w:rsid w:val="00783A65"/>
    <w:rsid w:val="0078693E"/>
    <w:rsid w:val="007B6138"/>
    <w:rsid w:val="007C4983"/>
    <w:rsid w:val="007E09E3"/>
    <w:rsid w:val="007F3D90"/>
    <w:rsid w:val="00810DD0"/>
    <w:rsid w:val="00831CC8"/>
    <w:rsid w:val="00833281"/>
    <w:rsid w:val="008409DF"/>
    <w:rsid w:val="008437CC"/>
    <w:rsid w:val="008508E8"/>
    <w:rsid w:val="00863F97"/>
    <w:rsid w:val="008673DE"/>
    <w:rsid w:val="00897B30"/>
    <w:rsid w:val="008E00C6"/>
    <w:rsid w:val="0090278B"/>
    <w:rsid w:val="00915846"/>
    <w:rsid w:val="00923537"/>
    <w:rsid w:val="00923803"/>
    <w:rsid w:val="0092729C"/>
    <w:rsid w:val="00931DFA"/>
    <w:rsid w:val="009443A8"/>
    <w:rsid w:val="00946061"/>
    <w:rsid w:val="00960CE2"/>
    <w:rsid w:val="00984F3F"/>
    <w:rsid w:val="009D2878"/>
    <w:rsid w:val="009D69C3"/>
    <w:rsid w:val="009E3D42"/>
    <w:rsid w:val="009E6EDA"/>
    <w:rsid w:val="00A154FF"/>
    <w:rsid w:val="00A37E11"/>
    <w:rsid w:val="00A5542D"/>
    <w:rsid w:val="00A63067"/>
    <w:rsid w:val="00A74549"/>
    <w:rsid w:val="00A86EE5"/>
    <w:rsid w:val="00AC7ABD"/>
    <w:rsid w:val="00AD5A5F"/>
    <w:rsid w:val="00B44ED6"/>
    <w:rsid w:val="00B52902"/>
    <w:rsid w:val="00B70C5A"/>
    <w:rsid w:val="00B9080F"/>
    <w:rsid w:val="00BA0F4A"/>
    <w:rsid w:val="00BA1914"/>
    <w:rsid w:val="00C0223F"/>
    <w:rsid w:val="00C03093"/>
    <w:rsid w:val="00C05838"/>
    <w:rsid w:val="00C1266F"/>
    <w:rsid w:val="00C339C2"/>
    <w:rsid w:val="00C370E4"/>
    <w:rsid w:val="00C419A5"/>
    <w:rsid w:val="00C4470A"/>
    <w:rsid w:val="00C60F71"/>
    <w:rsid w:val="00C87EE9"/>
    <w:rsid w:val="00CA50C4"/>
    <w:rsid w:val="00CD34A3"/>
    <w:rsid w:val="00CF409A"/>
    <w:rsid w:val="00D139AB"/>
    <w:rsid w:val="00D2611E"/>
    <w:rsid w:val="00D57578"/>
    <w:rsid w:val="00D95D1B"/>
    <w:rsid w:val="00DB122B"/>
    <w:rsid w:val="00DE5480"/>
    <w:rsid w:val="00E149B0"/>
    <w:rsid w:val="00E16630"/>
    <w:rsid w:val="00E20000"/>
    <w:rsid w:val="00E20D58"/>
    <w:rsid w:val="00E50F63"/>
    <w:rsid w:val="00E90E32"/>
    <w:rsid w:val="00EB7F9E"/>
    <w:rsid w:val="00EE6FE5"/>
    <w:rsid w:val="00F041B4"/>
    <w:rsid w:val="00F054C7"/>
    <w:rsid w:val="00F41730"/>
    <w:rsid w:val="00F43D7F"/>
    <w:rsid w:val="00F57233"/>
    <w:rsid w:val="00F743AC"/>
    <w:rsid w:val="00FA2FE8"/>
    <w:rsid w:val="00FD3787"/>
    <w:rsid w:val="00FF173A"/>
    <w:rsid w:val="00FF540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15:docId w15:val="{522BE17F-5571-42C5-B456-08A85E5B2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sz w:val="24"/>
      <w:szCs w:val="24"/>
    </w:rPr>
  </w:style>
  <w:style w:type="character" w:default="1" w:styleId="Predvolenpsmoodseku">
    <w:name w:val="Default Paragraph Font"/>
    <w:uiPriority w:val="1"/>
    <w:semiHidden/>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rsid w:val="00C87EE9"/>
    <w:pPr>
      <w:tabs>
        <w:tab w:val="center" w:pos="4536"/>
        <w:tab w:val="right" w:pos="9072"/>
      </w:tabs>
    </w:pPr>
    <w:rPr>
      <w:szCs w:val="20"/>
      <w:lang w:eastAsia="cs-CZ"/>
    </w:rPr>
  </w:style>
  <w:style w:type="character" w:customStyle="1" w:styleId="HlavikaChar">
    <w:name w:val="Hlavička Char"/>
    <w:basedOn w:val="Predvolenpsmoodseku"/>
    <w:link w:val="Hlavika"/>
    <w:uiPriority w:val="99"/>
    <w:semiHidden/>
    <w:locked/>
    <w:rPr>
      <w:rFonts w:cs="Times New Roman"/>
      <w:sz w:val="24"/>
      <w:szCs w:val="24"/>
    </w:rPr>
  </w:style>
  <w:style w:type="table" w:styleId="Mriekatabuky">
    <w:name w:val="Table Grid"/>
    <w:basedOn w:val="Normlnatabuka"/>
    <w:uiPriority w:val="39"/>
    <w:rsid w:val="00F041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ta">
    <w:name w:val="footer"/>
    <w:basedOn w:val="Normlny"/>
    <w:link w:val="PtaChar"/>
    <w:uiPriority w:val="99"/>
    <w:rsid w:val="004C09DC"/>
    <w:pPr>
      <w:tabs>
        <w:tab w:val="center" w:pos="4536"/>
        <w:tab w:val="right" w:pos="9072"/>
      </w:tabs>
    </w:pPr>
  </w:style>
  <w:style w:type="character" w:customStyle="1" w:styleId="PtaChar">
    <w:name w:val="Päta Char"/>
    <w:basedOn w:val="Predvolenpsmoodseku"/>
    <w:link w:val="Pta"/>
    <w:uiPriority w:val="99"/>
    <w:semiHidden/>
    <w:locked/>
    <w:rPr>
      <w:rFonts w:cs="Times New Roman"/>
      <w:sz w:val="24"/>
      <w:szCs w:val="24"/>
    </w:rPr>
  </w:style>
  <w:style w:type="character" w:styleId="slostrany">
    <w:name w:val="page number"/>
    <w:basedOn w:val="Predvolenpsmoodseku"/>
    <w:uiPriority w:val="99"/>
    <w:rsid w:val="001845A1"/>
    <w:rPr>
      <w:rFonts w:cs="Times New Roman"/>
    </w:rPr>
  </w:style>
  <w:style w:type="paragraph" w:styleId="Textbubliny">
    <w:name w:val="Balloon Text"/>
    <w:basedOn w:val="Normlny"/>
    <w:link w:val="TextbublinyChar"/>
    <w:uiPriority w:val="99"/>
    <w:semiHidden/>
    <w:rsid w:val="002B2FFD"/>
    <w:rPr>
      <w:rFonts w:ascii="Tahoma" w:hAnsi="Tahoma" w:cs="Tahoma"/>
      <w:sz w:val="16"/>
      <w:szCs w:val="16"/>
    </w:rPr>
  </w:style>
  <w:style w:type="character" w:customStyle="1" w:styleId="TextbublinyChar">
    <w:name w:val="Text bubliny Char"/>
    <w:basedOn w:val="Predvolenpsmoodseku"/>
    <w:link w:val="Textbubliny"/>
    <w:uiPriority w:val="99"/>
    <w:semiHidden/>
    <w:lock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207</Words>
  <Characters>1181</Characters>
  <Application>Microsoft Office Word</Application>
  <DocSecurity>4</DocSecurity>
  <Lines>9</Lines>
  <Paragraphs>2</Paragraphs>
  <ScaleCrop>false</ScaleCrop>
  <HeadingPairs>
    <vt:vector size="2" baseType="variant">
      <vt:variant>
        <vt:lpstr>Názov</vt:lpstr>
      </vt:variant>
      <vt:variant>
        <vt:i4>1</vt:i4>
      </vt:variant>
    </vt:vector>
  </HeadingPairs>
  <TitlesOfParts>
    <vt:vector size="1" baseType="lpstr">
      <vt:lpstr>Povolenie prepravcu (do 8 hodín)</vt:lpstr>
    </vt:vector>
  </TitlesOfParts>
  <Company>ŠVaPS</Company>
  <LinksUpToDate>false</LinksUpToDate>
  <CharactersWithSpaces>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Povolenie prepravcu (do 8 hodín)</dc:title>
  <dc:subject/>
  <dc:creator>Admin</dc:creator>
  <cp:keywords/>
  <dc:description/>
  <cp:lastModifiedBy>Kurucz Peter, Ing</cp:lastModifiedBy>
  <cp:revision>2</cp:revision>
  <cp:lastPrinted>2010-11-10T08:17:00Z</cp:lastPrinted>
  <dcterms:created xsi:type="dcterms:W3CDTF">2017-04-05T05:06:00Z</dcterms:created>
  <dcterms:modified xsi:type="dcterms:W3CDTF">2017-04-05T05:06:00Z</dcterms:modified>
</cp:coreProperties>
</file>